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B96B22" w14:textId="7083528E" w:rsidR="00CC48D1" w:rsidRPr="00CC48D1" w:rsidRDefault="00832C09" w:rsidP="00CC48D1">
      <w:r w:rsidRPr="00363FBF">
        <w:rPr>
          <w:b/>
          <w:bCs/>
          <w:noProof/>
          <w:sz w:val="28"/>
          <w:szCs w:val="28"/>
        </w:rPr>
        <w:drawing>
          <wp:anchor distT="0" distB="0" distL="114300" distR="114300" simplePos="0" relativeHeight="251658240" behindDoc="1" locked="0" layoutInCell="1" allowOverlap="1" wp14:anchorId="79030B31" wp14:editId="180FD091">
            <wp:simplePos x="0" y="0"/>
            <wp:positionH relativeFrom="column">
              <wp:posOffset>-95250</wp:posOffset>
            </wp:positionH>
            <wp:positionV relativeFrom="paragraph">
              <wp:posOffset>-997585</wp:posOffset>
            </wp:positionV>
            <wp:extent cx="1814169" cy="1814169"/>
            <wp:effectExtent l="0" t="0" r="0" b="0"/>
            <wp:wrapNone/>
            <wp:docPr id="1789117638" name="Picture 29" descr="A blue and white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9117638" name="Picture 29" descr="A blue and white logo&#10;&#10;AI-generated content may be incorrect."/>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814169" cy="1814169"/>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098F2BE7" w14:textId="77777777" w:rsidR="004B415E" w:rsidRDefault="004B415E" w:rsidP="008E64FC">
      <w:pPr>
        <w:pStyle w:val="Heading2"/>
        <w:rPr>
          <w:w w:val="105"/>
        </w:rPr>
      </w:pPr>
    </w:p>
    <w:p w14:paraId="10327DB2" w14:textId="77777777" w:rsidR="003D3490" w:rsidRDefault="003D3490" w:rsidP="008E64FC">
      <w:pPr>
        <w:pStyle w:val="Heading2"/>
        <w:rPr>
          <w:w w:val="105"/>
        </w:rPr>
      </w:pPr>
    </w:p>
    <w:p w14:paraId="67B2E2AF" w14:textId="493A1604" w:rsidR="008E64FC" w:rsidRDefault="008E64FC" w:rsidP="006C530A">
      <w:pPr>
        <w:pStyle w:val="Heading2"/>
        <w:spacing w:line="240" w:lineRule="auto"/>
        <w:rPr>
          <w:w w:val="105"/>
        </w:rPr>
      </w:pPr>
      <w:r>
        <w:rPr>
          <w:w w:val="105"/>
        </w:rPr>
        <w:t>Annual General</w:t>
      </w:r>
      <w:r>
        <w:rPr>
          <w:spacing w:val="3"/>
          <w:w w:val="105"/>
        </w:rPr>
        <w:t xml:space="preserve"> </w:t>
      </w:r>
      <w:r>
        <w:rPr>
          <w:w w:val="105"/>
        </w:rPr>
        <w:t>Meeting,</w:t>
      </w:r>
      <w:r>
        <w:rPr>
          <w:spacing w:val="4"/>
          <w:w w:val="105"/>
        </w:rPr>
        <w:t xml:space="preserve"> </w:t>
      </w:r>
      <w:r w:rsidR="00452554">
        <w:rPr>
          <w:spacing w:val="-2"/>
          <w:w w:val="105"/>
        </w:rPr>
        <w:t>Wednesday</w:t>
      </w:r>
      <w:r w:rsidR="003D3490">
        <w:rPr>
          <w:spacing w:val="-2"/>
          <w:w w:val="105"/>
        </w:rPr>
        <w:t xml:space="preserve"> </w:t>
      </w:r>
      <w:r w:rsidR="00452554">
        <w:rPr>
          <w:spacing w:val="-2"/>
          <w:w w:val="105"/>
        </w:rPr>
        <w:t>23</w:t>
      </w:r>
      <w:r w:rsidR="002D75F0">
        <w:rPr>
          <w:spacing w:val="-2"/>
          <w:w w:val="105"/>
        </w:rPr>
        <w:t xml:space="preserve"> </w:t>
      </w:r>
      <w:r w:rsidR="00B62221">
        <w:rPr>
          <w:spacing w:val="-2"/>
          <w:w w:val="105"/>
        </w:rPr>
        <w:t>September</w:t>
      </w:r>
      <w:r>
        <w:rPr>
          <w:spacing w:val="4"/>
          <w:w w:val="105"/>
        </w:rPr>
        <w:t xml:space="preserve"> </w:t>
      </w:r>
      <w:r w:rsidR="00EF4D84">
        <w:rPr>
          <w:w w:val="105"/>
        </w:rPr>
        <w:t>20</w:t>
      </w:r>
      <w:r w:rsidR="00B759FD">
        <w:rPr>
          <w:w w:val="105"/>
        </w:rPr>
        <w:t>2</w:t>
      </w:r>
      <w:r w:rsidR="00452554">
        <w:rPr>
          <w:w w:val="105"/>
        </w:rPr>
        <w:t>6</w:t>
      </w:r>
    </w:p>
    <w:p w14:paraId="54AF41F1" w14:textId="77777777" w:rsidR="008E64FC" w:rsidRPr="00621261" w:rsidRDefault="008E64FC" w:rsidP="006C530A"/>
    <w:p w14:paraId="6281A9BE" w14:textId="77777777" w:rsidR="008E64FC" w:rsidRDefault="008E64FC" w:rsidP="006C530A">
      <w:pPr>
        <w:pStyle w:val="Heading1"/>
        <w:rPr>
          <w:rFonts w:eastAsia="Arial" w:hAnsi="Arial" w:cs="Arial"/>
        </w:rPr>
      </w:pPr>
      <w:r>
        <w:rPr>
          <w:spacing w:val="-2"/>
        </w:rPr>
        <w:t>Form</w:t>
      </w:r>
      <w:r>
        <w:rPr>
          <w:spacing w:val="-19"/>
        </w:rPr>
        <w:t xml:space="preserve"> </w:t>
      </w:r>
      <w:r w:rsidRPr="00621261">
        <w:t>of</w:t>
      </w:r>
      <w:r>
        <w:rPr>
          <w:spacing w:val="-18"/>
        </w:rPr>
        <w:t xml:space="preserve"> </w:t>
      </w:r>
      <w:r>
        <w:t>proxy</w:t>
      </w:r>
    </w:p>
    <w:p w14:paraId="2359CD25" w14:textId="77777777" w:rsidR="008E64FC" w:rsidRDefault="008E64FC" w:rsidP="006C530A">
      <w:pPr>
        <w:pStyle w:val="Heading2"/>
        <w:spacing w:line="240" w:lineRule="auto"/>
      </w:pPr>
      <w:r>
        <w:t>(for</w:t>
      </w:r>
      <w:r>
        <w:rPr>
          <w:spacing w:val="4"/>
        </w:rPr>
        <w:t xml:space="preserve"> </w:t>
      </w:r>
      <w:r>
        <w:rPr>
          <w:spacing w:val="-2"/>
        </w:rPr>
        <w:t>use</w:t>
      </w:r>
      <w:r>
        <w:rPr>
          <w:spacing w:val="5"/>
        </w:rPr>
        <w:t xml:space="preserve"> </w:t>
      </w:r>
      <w:r>
        <w:t>by</w:t>
      </w:r>
      <w:r>
        <w:rPr>
          <w:spacing w:val="5"/>
        </w:rPr>
        <w:t xml:space="preserve"> </w:t>
      </w:r>
      <w:r>
        <w:t>members</w:t>
      </w:r>
      <w:r>
        <w:rPr>
          <w:spacing w:val="5"/>
        </w:rPr>
        <w:t xml:space="preserve"> </w:t>
      </w:r>
      <w:r>
        <w:t>not</w:t>
      </w:r>
      <w:r>
        <w:rPr>
          <w:spacing w:val="5"/>
        </w:rPr>
        <w:t xml:space="preserve"> </w:t>
      </w:r>
      <w:r>
        <w:t>attending</w:t>
      </w:r>
      <w:r>
        <w:rPr>
          <w:spacing w:val="5"/>
        </w:rPr>
        <w:t xml:space="preserve"> </w:t>
      </w:r>
      <w:r>
        <w:t>the</w:t>
      </w:r>
      <w:r>
        <w:rPr>
          <w:spacing w:val="5"/>
        </w:rPr>
        <w:t xml:space="preserve"> A</w:t>
      </w:r>
      <w:r>
        <w:t>GM)</w:t>
      </w:r>
    </w:p>
    <w:p w14:paraId="471FC63A" w14:textId="77777777" w:rsidR="008E64FC" w:rsidRPr="00621261" w:rsidRDefault="008E64FC" w:rsidP="006C530A"/>
    <w:p w14:paraId="29048B58" w14:textId="77777777" w:rsidR="008E64FC" w:rsidRPr="00010B04" w:rsidRDefault="008E64FC" w:rsidP="006C530A">
      <w:pPr>
        <w:rPr>
          <w:sz w:val="18"/>
          <w:szCs w:val="18"/>
        </w:rPr>
      </w:pPr>
      <w:r w:rsidRPr="00010B04">
        <w:rPr>
          <w:w w:val="105"/>
          <w:sz w:val="18"/>
          <w:szCs w:val="18"/>
        </w:rPr>
        <w:t>In</w:t>
      </w:r>
      <w:r w:rsidRPr="00010B04">
        <w:rPr>
          <w:spacing w:val="-5"/>
          <w:w w:val="105"/>
          <w:sz w:val="18"/>
          <w:szCs w:val="18"/>
        </w:rPr>
        <w:t xml:space="preserve"> </w:t>
      </w:r>
      <w:r w:rsidRPr="00010B04">
        <w:rPr>
          <w:w w:val="105"/>
          <w:sz w:val="18"/>
          <w:szCs w:val="18"/>
        </w:rPr>
        <w:t>order</w:t>
      </w:r>
      <w:r w:rsidRPr="00010B04">
        <w:rPr>
          <w:spacing w:val="-4"/>
          <w:w w:val="105"/>
          <w:sz w:val="18"/>
          <w:szCs w:val="18"/>
        </w:rPr>
        <w:t xml:space="preserve"> </w:t>
      </w:r>
      <w:r w:rsidRPr="00010B04">
        <w:rPr>
          <w:w w:val="105"/>
          <w:sz w:val="18"/>
          <w:szCs w:val="18"/>
        </w:rPr>
        <w:t>for</w:t>
      </w:r>
      <w:r w:rsidRPr="00010B04">
        <w:rPr>
          <w:spacing w:val="-4"/>
          <w:w w:val="105"/>
          <w:sz w:val="18"/>
          <w:szCs w:val="18"/>
        </w:rPr>
        <w:t xml:space="preserve"> </w:t>
      </w:r>
      <w:r w:rsidRPr="00010B04">
        <w:rPr>
          <w:w w:val="105"/>
          <w:sz w:val="18"/>
          <w:szCs w:val="18"/>
        </w:rPr>
        <w:t>your</w:t>
      </w:r>
      <w:r w:rsidRPr="00010B04">
        <w:rPr>
          <w:spacing w:val="-4"/>
          <w:w w:val="105"/>
          <w:sz w:val="18"/>
          <w:szCs w:val="18"/>
        </w:rPr>
        <w:t xml:space="preserve"> </w:t>
      </w:r>
      <w:r w:rsidRPr="00010B04">
        <w:rPr>
          <w:w w:val="105"/>
          <w:sz w:val="18"/>
          <w:szCs w:val="18"/>
        </w:rPr>
        <w:t>proxy</w:t>
      </w:r>
      <w:r w:rsidRPr="00010B04">
        <w:rPr>
          <w:spacing w:val="-4"/>
          <w:w w:val="105"/>
          <w:sz w:val="18"/>
          <w:szCs w:val="18"/>
        </w:rPr>
        <w:t xml:space="preserve"> </w:t>
      </w:r>
      <w:r w:rsidRPr="00010B04">
        <w:rPr>
          <w:w w:val="105"/>
          <w:sz w:val="18"/>
          <w:szCs w:val="18"/>
        </w:rPr>
        <w:t>to</w:t>
      </w:r>
      <w:r w:rsidRPr="00010B04">
        <w:rPr>
          <w:spacing w:val="-4"/>
          <w:w w:val="105"/>
          <w:sz w:val="18"/>
          <w:szCs w:val="18"/>
        </w:rPr>
        <w:t xml:space="preserve"> </w:t>
      </w:r>
      <w:r w:rsidRPr="00010B04">
        <w:rPr>
          <w:w w:val="105"/>
          <w:sz w:val="18"/>
          <w:szCs w:val="18"/>
        </w:rPr>
        <w:t>be</w:t>
      </w:r>
      <w:r w:rsidRPr="00010B04">
        <w:rPr>
          <w:spacing w:val="-4"/>
          <w:w w:val="105"/>
          <w:sz w:val="18"/>
          <w:szCs w:val="18"/>
        </w:rPr>
        <w:t xml:space="preserve"> </w:t>
      </w:r>
      <w:r w:rsidRPr="00010B04">
        <w:rPr>
          <w:spacing w:val="-2"/>
          <w:w w:val="105"/>
          <w:sz w:val="18"/>
          <w:szCs w:val="18"/>
        </w:rPr>
        <w:t>valid,</w:t>
      </w:r>
      <w:r w:rsidRPr="00010B04">
        <w:rPr>
          <w:spacing w:val="-4"/>
          <w:w w:val="105"/>
          <w:sz w:val="18"/>
          <w:szCs w:val="18"/>
        </w:rPr>
        <w:t xml:space="preserve"> </w:t>
      </w:r>
      <w:r w:rsidRPr="00010B04">
        <w:rPr>
          <w:w w:val="105"/>
          <w:sz w:val="18"/>
          <w:szCs w:val="18"/>
        </w:rPr>
        <w:t>you</w:t>
      </w:r>
      <w:r w:rsidRPr="00010B04">
        <w:rPr>
          <w:spacing w:val="-4"/>
          <w:w w:val="105"/>
          <w:sz w:val="18"/>
          <w:szCs w:val="18"/>
        </w:rPr>
        <w:t xml:space="preserve"> </w:t>
      </w:r>
      <w:r w:rsidRPr="00010B04">
        <w:rPr>
          <w:w w:val="105"/>
          <w:sz w:val="18"/>
          <w:szCs w:val="18"/>
        </w:rPr>
        <w:t>must</w:t>
      </w:r>
      <w:r w:rsidRPr="00010B04">
        <w:rPr>
          <w:spacing w:val="-4"/>
          <w:w w:val="105"/>
          <w:sz w:val="18"/>
          <w:szCs w:val="18"/>
        </w:rPr>
        <w:t xml:space="preserve"> </w:t>
      </w:r>
      <w:r w:rsidRPr="00010B04">
        <w:rPr>
          <w:w w:val="105"/>
          <w:sz w:val="18"/>
          <w:szCs w:val="18"/>
        </w:rPr>
        <w:t>sign</w:t>
      </w:r>
      <w:r w:rsidRPr="00010B04">
        <w:rPr>
          <w:spacing w:val="-4"/>
          <w:w w:val="105"/>
          <w:sz w:val="18"/>
          <w:szCs w:val="18"/>
        </w:rPr>
        <w:t xml:space="preserve"> </w:t>
      </w:r>
      <w:r w:rsidRPr="00010B04">
        <w:rPr>
          <w:spacing w:val="-2"/>
          <w:w w:val="105"/>
          <w:sz w:val="18"/>
          <w:szCs w:val="18"/>
        </w:rPr>
        <w:t>this</w:t>
      </w:r>
      <w:r w:rsidRPr="00010B04">
        <w:rPr>
          <w:spacing w:val="-4"/>
          <w:w w:val="105"/>
          <w:sz w:val="18"/>
          <w:szCs w:val="18"/>
        </w:rPr>
        <w:t xml:space="preserve"> </w:t>
      </w:r>
      <w:r w:rsidRPr="00010B04">
        <w:rPr>
          <w:spacing w:val="-2"/>
          <w:w w:val="105"/>
          <w:sz w:val="18"/>
          <w:szCs w:val="18"/>
        </w:rPr>
        <w:t>form.</w:t>
      </w:r>
    </w:p>
    <w:tbl>
      <w:tblPr>
        <w:tblStyle w:val="TableGrid"/>
        <w:tblW w:w="10206" w:type="dxa"/>
        <w:tblBorders>
          <w:top w:val="single" w:sz="4" w:space="0" w:color="969696"/>
          <w:left w:val="none" w:sz="0" w:space="0" w:color="auto"/>
          <w:bottom w:val="single" w:sz="4" w:space="0" w:color="969696"/>
          <w:right w:val="none" w:sz="0" w:space="0" w:color="auto"/>
          <w:insideH w:val="single" w:sz="4" w:space="0" w:color="969696"/>
          <w:insideV w:val="single" w:sz="4" w:space="0" w:color="969696"/>
        </w:tblBorders>
        <w:tblCellMar>
          <w:left w:w="0" w:type="dxa"/>
          <w:right w:w="0" w:type="dxa"/>
        </w:tblCellMar>
        <w:tblLook w:val="04A0" w:firstRow="1" w:lastRow="0" w:firstColumn="1" w:lastColumn="0" w:noHBand="0" w:noVBand="1"/>
      </w:tblPr>
      <w:tblGrid>
        <w:gridCol w:w="10206"/>
      </w:tblGrid>
      <w:tr w:rsidR="008E64FC" w:rsidRPr="00010B04" w14:paraId="121C41EC" w14:textId="77777777" w:rsidTr="00443C6C">
        <w:trPr>
          <w:trHeight w:val="510"/>
        </w:trPr>
        <w:tc>
          <w:tcPr>
            <w:tcW w:w="10206" w:type="dxa"/>
            <w:tcBorders>
              <w:top w:val="nil"/>
            </w:tcBorders>
            <w:vAlign w:val="center"/>
          </w:tcPr>
          <w:p w14:paraId="2E627481" w14:textId="77777777" w:rsidR="008E64FC" w:rsidRPr="00010B04" w:rsidRDefault="008E64FC" w:rsidP="006C530A">
            <w:pPr>
              <w:rPr>
                <w:rFonts w:asciiTheme="majorHAnsi" w:eastAsiaTheme="majorEastAsia" w:hAnsiTheme="majorHAnsi" w:cstheme="majorBidi"/>
                <w:b/>
                <w:bCs/>
                <w:i/>
                <w:iCs/>
                <w:color w:val="0077C8" w:themeColor="accent1"/>
                <w:sz w:val="18"/>
                <w:szCs w:val="18"/>
              </w:rPr>
            </w:pPr>
            <w:r w:rsidRPr="00010B04">
              <w:rPr>
                <w:sz w:val="18"/>
                <w:szCs w:val="18"/>
              </w:rPr>
              <w:t xml:space="preserve">Name: </w:t>
            </w:r>
          </w:p>
        </w:tc>
      </w:tr>
      <w:tr w:rsidR="008E64FC" w:rsidRPr="00010B04" w14:paraId="31CFB8B2" w14:textId="77777777" w:rsidTr="00443C6C">
        <w:trPr>
          <w:trHeight w:val="510"/>
        </w:trPr>
        <w:tc>
          <w:tcPr>
            <w:tcW w:w="10206" w:type="dxa"/>
            <w:vAlign w:val="center"/>
          </w:tcPr>
          <w:p w14:paraId="6119B208" w14:textId="77777777" w:rsidR="008E64FC" w:rsidRPr="00010B04" w:rsidRDefault="008E64FC" w:rsidP="006C530A">
            <w:pPr>
              <w:tabs>
                <w:tab w:val="left" w:pos="5103"/>
              </w:tabs>
              <w:rPr>
                <w:rFonts w:asciiTheme="majorHAnsi" w:eastAsiaTheme="majorEastAsia" w:hAnsiTheme="majorHAnsi" w:cstheme="majorBidi"/>
                <w:b/>
                <w:bCs/>
                <w:i/>
                <w:iCs/>
                <w:color w:val="0077C8" w:themeColor="accent1"/>
                <w:sz w:val="18"/>
                <w:szCs w:val="18"/>
              </w:rPr>
            </w:pPr>
            <w:r w:rsidRPr="00010B04">
              <w:rPr>
                <w:sz w:val="18"/>
                <w:szCs w:val="18"/>
              </w:rPr>
              <w:t>Membership</w:t>
            </w:r>
            <w:r w:rsidRPr="00010B04">
              <w:rPr>
                <w:rFonts w:ascii="Trebuchet MS"/>
                <w:color w:val="231F20"/>
                <w:spacing w:val="13"/>
                <w:w w:val="105"/>
                <w:sz w:val="18"/>
                <w:szCs w:val="18"/>
              </w:rPr>
              <w:t xml:space="preserve"> </w:t>
            </w:r>
            <w:r w:rsidRPr="00010B04">
              <w:rPr>
                <w:sz w:val="18"/>
                <w:szCs w:val="18"/>
              </w:rPr>
              <w:t>number:</w:t>
            </w:r>
            <w:r w:rsidRPr="00010B04">
              <w:rPr>
                <w:sz w:val="18"/>
                <w:szCs w:val="18"/>
              </w:rPr>
              <w:tab/>
              <w:t>Signature:</w:t>
            </w:r>
          </w:p>
        </w:tc>
      </w:tr>
    </w:tbl>
    <w:p w14:paraId="08ED4BB3" w14:textId="77777777" w:rsidR="008E64FC" w:rsidRPr="00010B04" w:rsidRDefault="008E64FC" w:rsidP="006C530A">
      <w:pPr>
        <w:rPr>
          <w:sz w:val="18"/>
          <w:szCs w:val="18"/>
        </w:rPr>
      </w:pPr>
    </w:p>
    <w:p w14:paraId="28D00D62" w14:textId="77777777" w:rsidR="00CC48D1" w:rsidRDefault="008E64FC" w:rsidP="006C530A">
      <w:pPr>
        <w:spacing w:line="276" w:lineRule="auto"/>
        <w:rPr>
          <w:spacing w:val="-11"/>
          <w:w w:val="105"/>
          <w:sz w:val="18"/>
          <w:szCs w:val="18"/>
        </w:rPr>
      </w:pPr>
      <w:r w:rsidRPr="00010B04">
        <w:rPr>
          <w:spacing w:val="-2"/>
          <w:w w:val="105"/>
          <w:sz w:val="18"/>
          <w:szCs w:val="18"/>
        </w:rPr>
        <w:t>If</w:t>
      </w:r>
      <w:r w:rsidRPr="00010B04">
        <w:rPr>
          <w:spacing w:val="-10"/>
          <w:w w:val="105"/>
          <w:sz w:val="18"/>
          <w:szCs w:val="18"/>
        </w:rPr>
        <w:t xml:space="preserve"> </w:t>
      </w:r>
      <w:r w:rsidRPr="00010B04">
        <w:rPr>
          <w:w w:val="105"/>
          <w:sz w:val="18"/>
          <w:szCs w:val="18"/>
        </w:rPr>
        <w:t>you</w:t>
      </w:r>
      <w:r w:rsidRPr="00010B04">
        <w:rPr>
          <w:spacing w:val="-10"/>
          <w:w w:val="105"/>
          <w:sz w:val="18"/>
          <w:szCs w:val="18"/>
        </w:rPr>
        <w:t xml:space="preserve"> </w:t>
      </w:r>
      <w:r w:rsidRPr="00010B04">
        <w:rPr>
          <w:w w:val="105"/>
          <w:sz w:val="18"/>
          <w:szCs w:val="18"/>
        </w:rPr>
        <w:t>wish</w:t>
      </w:r>
      <w:r w:rsidRPr="00010B04">
        <w:rPr>
          <w:spacing w:val="-10"/>
          <w:w w:val="105"/>
          <w:sz w:val="18"/>
          <w:szCs w:val="18"/>
        </w:rPr>
        <w:t xml:space="preserve"> </w:t>
      </w:r>
      <w:r w:rsidRPr="00010B04">
        <w:rPr>
          <w:w w:val="105"/>
          <w:sz w:val="18"/>
          <w:szCs w:val="18"/>
        </w:rPr>
        <w:t>the</w:t>
      </w:r>
      <w:r w:rsidRPr="00010B04">
        <w:rPr>
          <w:spacing w:val="-10"/>
          <w:w w:val="105"/>
          <w:sz w:val="18"/>
          <w:szCs w:val="18"/>
        </w:rPr>
        <w:t xml:space="preserve"> </w:t>
      </w:r>
      <w:r w:rsidRPr="00010B04">
        <w:rPr>
          <w:w w:val="105"/>
          <w:sz w:val="18"/>
          <w:szCs w:val="18"/>
        </w:rPr>
        <w:t>duly</w:t>
      </w:r>
      <w:r w:rsidRPr="00010B04">
        <w:rPr>
          <w:spacing w:val="-10"/>
          <w:w w:val="105"/>
          <w:sz w:val="18"/>
          <w:szCs w:val="18"/>
        </w:rPr>
        <w:t xml:space="preserve"> </w:t>
      </w:r>
      <w:r w:rsidRPr="00010B04">
        <w:rPr>
          <w:w w:val="105"/>
          <w:sz w:val="18"/>
          <w:szCs w:val="18"/>
        </w:rPr>
        <w:t>appointed</w:t>
      </w:r>
      <w:r w:rsidRPr="00010B04">
        <w:rPr>
          <w:spacing w:val="-10"/>
          <w:w w:val="105"/>
          <w:sz w:val="18"/>
          <w:szCs w:val="18"/>
        </w:rPr>
        <w:t xml:space="preserve"> </w:t>
      </w:r>
      <w:r w:rsidRPr="00010B04">
        <w:rPr>
          <w:spacing w:val="-2"/>
          <w:w w:val="105"/>
          <w:sz w:val="18"/>
          <w:szCs w:val="18"/>
        </w:rPr>
        <w:t>chair</w:t>
      </w:r>
      <w:r w:rsidRPr="00010B04">
        <w:rPr>
          <w:spacing w:val="-9"/>
          <w:w w:val="105"/>
          <w:sz w:val="18"/>
          <w:szCs w:val="18"/>
        </w:rPr>
        <w:t xml:space="preserve"> </w:t>
      </w:r>
      <w:r w:rsidRPr="00010B04">
        <w:rPr>
          <w:w w:val="105"/>
          <w:sz w:val="18"/>
          <w:szCs w:val="18"/>
        </w:rPr>
        <w:t>of</w:t>
      </w:r>
      <w:r w:rsidRPr="00010B04">
        <w:rPr>
          <w:spacing w:val="-10"/>
          <w:w w:val="105"/>
          <w:sz w:val="18"/>
          <w:szCs w:val="18"/>
        </w:rPr>
        <w:t xml:space="preserve"> </w:t>
      </w:r>
      <w:r w:rsidRPr="00010B04">
        <w:rPr>
          <w:w w:val="105"/>
          <w:sz w:val="18"/>
          <w:szCs w:val="18"/>
        </w:rPr>
        <w:t>the</w:t>
      </w:r>
      <w:r w:rsidRPr="00010B04">
        <w:rPr>
          <w:spacing w:val="-10"/>
          <w:w w:val="105"/>
          <w:sz w:val="18"/>
          <w:szCs w:val="18"/>
        </w:rPr>
        <w:t xml:space="preserve"> </w:t>
      </w:r>
      <w:r w:rsidRPr="00010B04">
        <w:rPr>
          <w:w w:val="105"/>
          <w:sz w:val="18"/>
          <w:szCs w:val="18"/>
        </w:rPr>
        <w:t>meeting</w:t>
      </w:r>
      <w:r w:rsidRPr="00010B04">
        <w:rPr>
          <w:spacing w:val="-10"/>
          <w:w w:val="105"/>
          <w:sz w:val="18"/>
          <w:szCs w:val="18"/>
        </w:rPr>
        <w:t xml:space="preserve"> </w:t>
      </w:r>
      <w:r w:rsidRPr="00010B04">
        <w:rPr>
          <w:sz w:val="18"/>
          <w:szCs w:val="18"/>
        </w:rPr>
        <w:t>t</w:t>
      </w:r>
      <w:r w:rsidRPr="00010B04">
        <w:rPr>
          <w:w w:val="105"/>
          <w:sz w:val="18"/>
          <w:szCs w:val="18"/>
        </w:rPr>
        <w:t>o</w:t>
      </w:r>
      <w:r w:rsidRPr="00010B04">
        <w:rPr>
          <w:spacing w:val="-10"/>
          <w:w w:val="105"/>
          <w:sz w:val="18"/>
          <w:szCs w:val="18"/>
        </w:rPr>
        <w:t xml:space="preserve"> </w:t>
      </w:r>
      <w:r w:rsidRPr="00010B04">
        <w:rPr>
          <w:spacing w:val="-2"/>
          <w:w w:val="105"/>
          <w:sz w:val="18"/>
          <w:szCs w:val="18"/>
        </w:rPr>
        <w:t>act</w:t>
      </w:r>
      <w:r w:rsidRPr="00010B04">
        <w:rPr>
          <w:spacing w:val="-10"/>
          <w:w w:val="105"/>
          <w:sz w:val="18"/>
          <w:szCs w:val="18"/>
        </w:rPr>
        <w:t xml:space="preserve"> </w:t>
      </w:r>
      <w:r w:rsidRPr="00010B04">
        <w:rPr>
          <w:spacing w:val="-2"/>
          <w:w w:val="105"/>
          <w:sz w:val="18"/>
          <w:szCs w:val="18"/>
        </w:rPr>
        <w:t>as</w:t>
      </w:r>
      <w:r w:rsidRPr="00010B04">
        <w:rPr>
          <w:spacing w:val="-9"/>
          <w:w w:val="105"/>
          <w:sz w:val="18"/>
          <w:szCs w:val="18"/>
        </w:rPr>
        <w:t xml:space="preserve"> </w:t>
      </w:r>
      <w:r w:rsidRPr="00010B04">
        <w:rPr>
          <w:w w:val="105"/>
          <w:sz w:val="18"/>
          <w:szCs w:val="18"/>
        </w:rPr>
        <w:t>your</w:t>
      </w:r>
      <w:r w:rsidRPr="00010B04">
        <w:rPr>
          <w:spacing w:val="-10"/>
          <w:w w:val="105"/>
          <w:sz w:val="18"/>
          <w:szCs w:val="18"/>
        </w:rPr>
        <w:t xml:space="preserve"> </w:t>
      </w:r>
      <w:r w:rsidRPr="00010B04">
        <w:rPr>
          <w:spacing w:val="-4"/>
          <w:w w:val="105"/>
          <w:sz w:val="18"/>
          <w:szCs w:val="18"/>
        </w:rPr>
        <w:t>proxy</w:t>
      </w:r>
      <w:r w:rsidRPr="00010B04">
        <w:rPr>
          <w:spacing w:val="-6"/>
          <w:w w:val="105"/>
          <w:sz w:val="18"/>
          <w:szCs w:val="18"/>
        </w:rPr>
        <w:t>,</w:t>
      </w:r>
      <w:r w:rsidRPr="00010B04">
        <w:rPr>
          <w:spacing w:val="-10"/>
          <w:w w:val="105"/>
          <w:sz w:val="18"/>
          <w:szCs w:val="18"/>
        </w:rPr>
        <w:t xml:space="preserve"> </w:t>
      </w:r>
      <w:r w:rsidRPr="00010B04">
        <w:rPr>
          <w:w w:val="105"/>
          <w:sz w:val="18"/>
          <w:szCs w:val="18"/>
        </w:rPr>
        <w:t>put</w:t>
      </w:r>
      <w:r w:rsidRPr="00010B04">
        <w:rPr>
          <w:spacing w:val="-10"/>
          <w:w w:val="105"/>
          <w:sz w:val="18"/>
          <w:szCs w:val="18"/>
        </w:rPr>
        <w:t xml:space="preserve"> </w:t>
      </w:r>
      <w:r w:rsidRPr="00010B04">
        <w:rPr>
          <w:w w:val="105"/>
          <w:sz w:val="18"/>
          <w:szCs w:val="18"/>
        </w:rPr>
        <w:t>a</w:t>
      </w:r>
      <w:r w:rsidRPr="00010B04">
        <w:rPr>
          <w:spacing w:val="-10"/>
          <w:w w:val="105"/>
          <w:sz w:val="18"/>
          <w:szCs w:val="18"/>
        </w:rPr>
        <w:t xml:space="preserve"> </w:t>
      </w:r>
      <w:r w:rsidRPr="00010B04">
        <w:rPr>
          <w:spacing w:val="-2"/>
          <w:w w:val="105"/>
          <w:sz w:val="18"/>
          <w:szCs w:val="18"/>
        </w:rPr>
        <w:t>cross</w:t>
      </w:r>
      <w:r w:rsidRPr="00010B04">
        <w:rPr>
          <w:spacing w:val="-10"/>
          <w:w w:val="105"/>
          <w:sz w:val="18"/>
          <w:szCs w:val="18"/>
        </w:rPr>
        <w:t xml:space="preserve"> </w:t>
      </w:r>
      <w:r w:rsidRPr="00010B04">
        <w:rPr>
          <w:w w:val="105"/>
          <w:sz w:val="18"/>
          <w:szCs w:val="18"/>
        </w:rPr>
        <w:t>(X)</w:t>
      </w:r>
      <w:r w:rsidRPr="00010B04">
        <w:rPr>
          <w:spacing w:val="-10"/>
          <w:w w:val="105"/>
          <w:sz w:val="18"/>
          <w:szCs w:val="18"/>
        </w:rPr>
        <w:t xml:space="preserve"> </w:t>
      </w:r>
      <w:r w:rsidRPr="00010B04">
        <w:rPr>
          <w:w w:val="105"/>
          <w:sz w:val="18"/>
          <w:szCs w:val="18"/>
        </w:rPr>
        <w:t>in</w:t>
      </w:r>
      <w:r w:rsidRPr="00010B04">
        <w:rPr>
          <w:spacing w:val="-9"/>
          <w:w w:val="105"/>
          <w:sz w:val="18"/>
          <w:szCs w:val="18"/>
        </w:rPr>
        <w:t xml:space="preserve"> </w:t>
      </w:r>
      <w:r w:rsidRPr="00010B04">
        <w:rPr>
          <w:w w:val="105"/>
          <w:sz w:val="18"/>
          <w:szCs w:val="18"/>
        </w:rPr>
        <w:t>the</w:t>
      </w:r>
      <w:r w:rsidRPr="00010B04">
        <w:rPr>
          <w:spacing w:val="-10"/>
          <w:w w:val="105"/>
          <w:sz w:val="18"/>
          <w:szCs w:val="18"/>
        </w:rPr>
        <w:t xml:space="preserve"> </w:t>
      </w:r>
      <w:r w:rsidRPr="00010B04">
        <w:rPr>
          <w:spacing w:val="-2"/>
          <w:w w:val="105"/>
          <w:sz w:val="18"/>
          <w:szCs w:val="18"/>
        </w:rPr>
        <w:t>first</w:t>
      </w:r>
      <w:r w:rsidRPr="00010B04">
        <w:rPr>
          <w:spacing w:val="-10"/>
          <w:w w:val="105"/>
          <w:sz w:val="18"/>
          <w:szCs w:val="18"/>
        </w:rPr>
        <w:t xml:space="preserve"> </w:t>
      </w:r>
      <w:r w:rsidRPr="00010B04">
        <w:rPr>
          <w:w w:val="105"/>
          <w:sz w:val="18"/>
          <w:szCs w:val="18"/>
        </w:rPr>
        <w:t>box</w:t>
      </w:r>
      <w:r w:rsidRPr="00010B04">
        <w:rPr>
          <w:spacing w:val="-10"/>
          <w:w w:val="105"/>
          <w:sz w:val="18"/>
          <w:szCs w:val="18"/>
        </w:rPr>
        <w:t xml:space="preserve"> </w:t>
      </w:r>
      <w:r w:rsidRPr="00010B04">
        <w:rPr>
          <w:w w:val="105"/>
          <w:sz w:val="18"/>
          <w:szCs w:val="18"/>
        </w:rPr>
        <w:t>against</w:t>
      </w:r>
      <w:r w:rsidRPr="00010B04">
        <w:rPr>
          <w:spacing w:val="-10"/>
          <w:w w:val="105"/>
          <w:sz w:val="18"/>
          <w:szCs w:val="18"/>
        </w:rPr>
        <w:t xml:space="preserve"> </w:t>
      </w:r>
      <w:r w:rsidRPr="00010B04">
        <w:rPr>
          <w:spacing w:val="-2"/>
          <w:w w:val="105"/>
          <w:sz w:val="18"/>
          <w:szCs w:val="18"/>
        </w:rPr>
        <w:t>‘The</w:t>
      </w:r>
      <w:r w:rsidRPr="00010B04">
        <w:rPr>
          <w:sz w:val="18"/>
          <w:szCs w:val="18"/>
        </w:rPr>
        <w:t xml:space="preserve"> </w:t>
      </w:r>
      <w:r w:rsidRPr="00010B04">
        <w:rPr>
          <w:spacing w:val="-2"/>
          <w:w w:val="105"/>
          <w:sz w:val="18"/>
          <w:szCs w:val="18"/>
        </w:rPr>
        <w:t>chair</w:t>
      </w:r>
      <w:r w:rsidRPr="00010B04">
        <w:rPr>
          <w:spacing w:val="-11"/>
          <w:w w:val="105"/>
          <w:sz w:val="18"/>
          <w:szCs w:val="18"/>
        </w:rPr>
        <w:t xml:space="preserve"> </w:t>
      </w:r>
    </w:p>
    <w:p w14:paraId="127DCD00" w14:textId="33BB0131" w:rsidR="008E64FC" w:rsidRPr="00CC48D1" w:rsidRDefault="008E64FC" w:rsidP="006C530A">
      <w:pPr>
        <w:spacing w:line="276" w:lineRule="auto"/>
        <w:rPr>
          <w:spacing w:val="-11"/>
          <w:w w:val="105"/>
          <w:sz w:val="18"/>
          <w:szCs w:val="18"/>
        </w:rPr>
      </w:pPr>
      <w:r w:rsidRPr="00010B04">
        <w:rPr>
          <w:w w:val="105"/>
          <w:sz w:val="18"/>
          <w:szCs w:val="18"/>
        </w:rPr>
        <w:t>of</w:t>
      </w:r>
      <w:r w:rsidRPr="00010B04">
        <w:rPr>
          <w:spacing w:val="-10"/>
          <w:w w:val="105"/>
          <w:sz w:val="18"/>
          <w:szCs w:val="18"/>
        </w:rPr>
        <w:t xml:space="preserve"> </w:t>
      </w:r>
      <w:r w:rsidRPr="00010B04">
        <w:rPr>
          <w:w w:val="105"/>
          <w:sz w:val="18"/>
          <w:szCs w:val="18"/>
        </w:rPr>
        <w:t>the</w:t>
      </w:r>
      <w:r w:rsidRPr="00010B04">
        <w:rPr>
          <w:spacing w:val="-11"/>
          <w:w w:val="105"/>
          <w:sz w:val="18"/>
          <w:szCs w:val="18"/>
        </w:rPr>
        <w:t xml:space="preserve"> </w:t>
      </w:r>
      <w:r w:rsidRPr="00010B04">
        <w:rPr>
          <w:w w:val="105"/>
          <w:sz w:val="18"/>
          <w:szCs w:val="18"/>
        </w:rPr>
        <w:t>meeting,</w:t>
      </w:r>
      <w:r w:rsidRPr="00010B04">
        <w:rPr>
          <w:spacing w:val="-10"/>
          <w:w w:val="105"/>
          <w:sz w:val="18"/>
          <w:szCs w:val="18"/>
        </w:rPr>
        <w:t xml:space="preserve"> </w:t>
      </w:r>
      <w:r w:rsidRPr="00010B04">
        <w:rPr>
          <w:spacing w:val="-2"/>
          <w:w w:val="105"/>
          <w:sz w:val="18"/>
          <w:szCs w:val="18"/>
        </w:rPr>
        <w:t>or’;</w:t>
      </w:r>
      <w:r w:rsidRPr="00010B04">
        <w:rPr>
          <w:spacing w:val="-11"/>
          <w:w w:val="105"/>
          <w:sz w:val="18"/>
          <w:szCs w:val="18"/>
        </w:rPr>
        <w:t xml:space="preserve"> </w:t>
      </w:r>
      <w:r w:rsidRPr="00010B04">
        <w:rPr>
          <w:w w:val="105"/>
          <w:sz w:val="18"/>
          <w:szCs w:val="18"/>
        </w:rPr>
        <w:t>otherwise</w:t>
      </w:r>
      <w:r w:rsidRPr="00010B04">
        <w:rPr>
          <w:spacing w:val="-10"/>
          <w:w w:val="105"/>
          <w:sz w:val="18"/>
          <w:szCs w:val="18"/>
        </w:rPr>
        <w:t xml:space="preserve"> </w:t>
      </w:r>
      <w:r w:rsidRPr="00010B04">
        <w:rPr>
          <w:w w:val="105"/>
          <w:sz w:val="18"/>
          <w:szCs w:val="18"/>
        </w:rPr>
        <w:t>put</w:t>
      </w:r>
      <w:r w:rsidRPr="00010B04">
        <w:rPr>
          <w:spacing w:val="-11"/>
          <w:w w:val="105"/>
          <w:sz w:val="18"/>
          <w:szCs w:val="18"/>
        </w:rPr>
        <w:t xml:space="preserve"> </w:t>
      </w:r>
      <w:r w:rsidRPr="00010B04">
        <w:rPr>
          <w:w w:val="105"/>
          <w:sz w:val="18"/>
          <w:szCs w:val="18"/>
        </w:rPr>
        <w:t>a</w:t>
      </w:r>
      <w:r w:rsidRPr="00010B04">
        <w:rPr>
          <w:spacing w:val="-10"/>
          <w:w w:val="105"/>
          <w:sz w:val="18"/>
          <w:szCs w:val="18"/>
        </w:rPr>
        <w:t xml:space="preserve"> </w:t>
      </w:r>
      <w:r w:rsidRPr="00010B04">
        <w:rPr>
          <w:spacing w:val="-2"/>
          <w:w w:val="105"/>
          <w:sz w:val="18"/>
          <w:szCs w:val="18"/>
        </w:rPr>
        <w:t>cross</w:t>
      </w:r>
      <w:r w:rsidRPr="00010B04">
        <w:rPr>
          <w:spacing w:val="-11"/>
          <w:w w:val="105"/>
          <w:sz w:val="18"/>
          <w:szCs w:val="18"/>
        </w:rPr>
        <w:t xml:space="preserve"> </w:t>
      </w:r>
      <w:r w:rsidRPr="00010B04">
        <w:rPr>
          <w:w w:val="105"/>
          <w:sz w:val="18"/>
          <w:szCs w:val="18"/>
        </w:rPr>
        <w:t>(X)</w:t>
      </w:r>
      <w:r w:rsidRPr="00010B04">
        <w:rPr>
          <w:spacing w:val="-10"/>
          <w:w w:val="105"/>
          <w:sz w:val="18"/>
          <w:szCs w:val="18"/>
        </w:rPr>
        <w:t xml:space="preserve"> </w:t>
      </w:r>
      <w:r w:rsidRPr="00010B04">
        <w:rPr>
          <w:w w:val="105"/>
          <w:sz w:val="18"/>
          <w:szCs w:val="18"/>
        </w:rPr>
        <w:t>in</w:t>
      </w:r>
      <w:r w:rsidRPr="00010B04">
        <w:rPr>
          <w:spacing w:val="-11"/>
          <w:w w:val="105"/>
          <w:sz w:val="18"/>
          <w:szCs w:val="18"/>
        </w:rPr>
        <w:t xml:space="preserve"> </w:t>
      </w:r>
      <w:r w:rsidRPr="00010B04">
        <w:rPr>
          <w:w w:val="105"/>
          <w:sz w:val="18"/>
          <w:szCs w:val="18"/>
        </w:rPr>
        <w:t>the</w:t>
      </w:r>
      <w:r w:rsidRPr="00010B04">
        <w:rPr>
          <w:spacing w:val="-10"/>
          <w:w w:val="105"/>
          <w:sz w:val="18"/>
          <w:szCs w:val="18"/>
        </w:rPr>
        <w:t xml:space="preserve"> </w:t>
      </w:r>
      <w:r w:rsidRPr="00010B04">
        <w:rPr>
          <w:w w:val="105"/>
          <w:sz w:val="18"/>
          <w:szCs w:val="18"/>
        </w:rPr>
        <w:t>second</w:t>
      </w:r>
      <w:r w:rsidRPr="00010B04">
        <w:rPr>
          <w:spacing w:val="-11"/>
          <w:w w:val="105"/>
          <w:sz w:val="18"/>
          <w:szCs w:val="18"/>
        </w:rPr>
        <w:t xml:space="preserve"> </w:t>
      </w:r>
      <w:r w:rsidRPr="00010B04">
        <w:rPr>
          <w:w w:val="105"/>
          <w:sz w:val="18"/>
          <w:szCs w:val="18"/>
        </w:rPr>
        <w:t>box</w:t>
      </w:r>
      <w:r w:rsidRPr="00010B04">
        <w:rPr>
          <w:spacing w:val="-10"/>
          <w:w w:val="105"/>
          <w:sz w:val="18"/>
          <w:szCs w:val="18"/>
        </w:rPr>
        <w:t xml:space="preserve"> </w:t>
      </w:r>
      <w:r w:rsidRPr="00010B04">
        <w:rPr>
          <w:w w:val="105"/>
          <w:sz w:val="18"/>
          <w:szCs w:val="18"/>
        </w:rPr>
        <w:t>and</w:t>
      </w:r>
      <w:r w:rsidRPr="00010B04">
        <w:rPr>
          <w:spacing w:val="-11"/>
          <w:w w:val="105"/>
          <w:sz w:val="18"/>
          <w:szCs w:val="18"/>
        </w:rPr>
        <w:t xml:space="preserve"> </w:t>
      </w:r>
      <w:r w:rsidRPr="00010B04">
        <w:rPr>
          <w:w w:val="105"/>
          <w:sz w:val="18"/>
          <w:szCs w:val="18"/>
        </w:rPr>
        <w:t>write</w:t>
      </w:r>
      <w:r w:rsidRPr="00010B04">
        <w:rPr>
          <w:spacing w:val="-10"/>
          <w:w w:val="105"/>
          <w:sz w:val="18"/>
          <w:szCs w:val="18"/>
        </w:rPr>
        <w:t xml:space="preserve"> </w:t>
      </w:r>
      <w:r w:rsidRPr="00010B04">
        <w:rPr>
          <w:w w:val="105"/>
          <w:sz w:val="18"/>
          <w:szCs w:val="18"/>
        </w:rPr>
        <w:t>the</w:t>
      </w:r>
      <w:r w:rsidRPr="00010B04">
        <w:rPr>
          <w:spacing w:val="-11"/>
          <w:w w:val="105"/>
          <w:sz w:val="18"/>
          <w:szCs w:val="18"/>
        </w:rPr>
        <w:t xml:space="preserve"> </w:t>
      </w:r>
      <w:r w:rsidRPr="00010B04">
        <w:rPr>
          <w:w w:val="105"/>
          <w:sz w:val="18"/>
          <w:szCs w:val="18"/>
        </w:rPr>
        <w:t>name</w:t>
      </w:r>
      <w:r w:rsidRPr="00010B04">
        <w:rPr>
          <w:spacing w:val="-10"/>
          <w:w w:val="105"/>
          <w:sz w:val="18"/>
          <w:szCs w:val="18"/>
        </w:rPr>
        <w:t xml:space="preserve"> </w:t>
      </w:r>
      <w:r w:rsidRPr="00010B04">
        <w:rPr>
          <w:w w:val="105"/>
          <w:sz w:val="18"/>
          <w:szCs w:val="18"/>
        </w:rPr>
        <w:t>of</w:t>
      </w:r>
      <w:r w:rsidRPr="00010B04">
        <w:rPr>
          <w:spacing w:val="-11"/>
          <w:w w:val="105"/>
          <w:sz w:val="18"/>
          <w:szCs w:val="18"/>
        </w:rPr>
        <w:t xml:space="preserve"> </w:t>
      </w:r>
      <w:r w:rsidRPr="00010B04">
        <w:rPr>
          <w:w w:val="105"/>
          <w:sz w:val="18"/>
          <w:szCs w:val="18"/>
        </w:rPr>
        <w:t>your</w:t>
      </w:r>
      <w:r w:rsidRPr="00010B04">
        <w:rPr>
          <w:spacing w:val="-10"/>
          <w:w w:val="105"/>
          <w:sz w:val="18"/>
          <w:szCs w:val="18"/>
        </w:rPr>
        <w:t xml:space="preserve"> </w:t>
      </w:r>
      <w:r w:rsidRPr="00010B04">
        <w:rPr>
          <w:w w:val="105"/>
          <w:sz w:val="18"/>
          <w:szCs w:val="18"/>
        </w:rPr>
        <w:t>proxy in</w:t>
      </w:r>
      <w:r w:rsidRPr="00010B04">
        <w:rPr>
          <w:spacing w:val="-10"/>
          <w:w w:val="105"/>
          <w:sz w:val="18"/>
          <w:szCs w:val="18"/>
        </w:rPr>
        <w:t xml:space="preserve"> </w:t>
      </w:r>
      <w:r w:rsidRPr="00010B04">
        <w:rPr>
          <w:w w:val="105"/>
          <w:sz w:val="18"/>
          <w:szCs w:val="18"/>
        </w:rPr>
        <w:t>block</w:t>
      </w:r>
      <w:r w:rsidR="00CC48D1" w:rsidRPr="00010B04">
        <w:rPr>
          <w:spacing w:val="-10"/>
          <w:w w:val="105"/>
          <w:sz w:val="18"/>
          <w:szCs w:val="18"/>
        </w:rPr>
        <w:t xml:space="preserve"> </w:t>
      </w:r>
      <w:r w:rsidRPr="00010B04">
        <w:rPr>
          <w:spacing w:val="-2"/>
          <w:w w:val="105"/>
          <w:sz w:val="18"/>
          <w:szCs w:val="18"/>
        </w:rPr>
        <w:t>capitals</w:t>
      </w:r>
      <w:r w:rsidRPr="00010B04">
        <w:rPr>
          <w:spacing w:val="-8"/>
          <w:w w:val="105"/>
          <w:sz w:val="18"/>
          <w:szCs w:val="18"/>
        </w:rPr>
        <w:t xml:space="preserve"> </w:t>
      </w:r>
      <w:r w:rsidRPr="00010B04">
        <w:rPr>
          <w:w w:val="105"/>
          <w:sz w:val="18"/>
          <w:szCs w:val="18"/>
        </w:rPr>
        <w:t>in</w:t>
      </w:r>
      <w:r w:rsidRPr="00010B04">
        <w:rPr>
          <w:spacing w:val="-8"/>
          <w:w w:val="105"/>
          <w:sz w:val="18"/>
          <w:szCs w:val="18"/>
        </w:rPr>
        <w:t xml:space="preserve"> </w:t>
      </w:r>
      <w:r w:rsidRPr="00010B04">
        <w:rPr>
          <w:w w:val="105"/>
          <w:sz w:val="18"/>
          <w:szCs w:val="18"/>
        </w:rPr>
        <w:t>the</w:t>
      </w:r>
      <w:r w:rsidRPr="00010B04">
        <w:rPr>
          <w:spacing w:val="-8"/>
          <w:w w:val="105"/>
          <w:sz w:val="18"/>
          <w:szCs w:val="18"/>
        </w:rPr>
        <w:t xml:space="preserve"> space </w:t>
      </w:r>
      <w:r w:rsidRPr="00010B04">
        <w:rPr>
          <w:w w:val="105"/>
          <w:sz w:val="18"/>
          <w:szCs w:val="18"/>
        </w:rPr>
        <w:t>provided.</w:t>
      </w:r>
      <w:r w:rsidRPr="00010B04">
        <w:rPr>
          <w:spacing w:val="-8"/>
          <w:w w:val="105"/>
          <w:sz w:val="18"/>
          <w:szCs w:val="18"/>
        </w:rPr>
        <w:t xml:space="preserve"> </w:t>
      </w:r>
      <w:r w:rsidRPr="00010B04">
        <w:rPr>
          <w:spacing w:val="-6"/>
          <w:w w:val="105"/>
          <w:sz w:val="18"/>
          <w:szCs w:val="18"/>
        </w:rPr>
        <w:t>Your</w:t>
      </w:r>
      <w:r w:rsidRPr="00010B04">
        <w:rPr>
          <w:spacing w:val="-8"/>
          <w:w w:val="105"/>
          <w:sz w:val="18"/>
          <w:szCs w:val="18"/>
        </w:rPr>
        <w:t xml:space="preserve"> </w:t>
      </w:r>
      <w:r w:rsidRPr="00010B04">
        <w:rPr>
          <w:w w:val="105"/>
          <w:sz w:val="18"/>
          <w:szCs w:val="18"/>
        </w:rPr>
        <w:t>proxy</w:t>
      </w:r>
      <w:r w:rsidRPr="00010B04">
        <w:rPr>
          <w:spacing w:val="-8"/>
          <w:w w:val="105"/>
          <w:sz w:val="18"/>
          <w:szCs w:val="18"/>
        </w:rPr>
        <w:t xml:space="preserve"> </w:t>
      </w:r>
      <w:r w:rsidRPr="00010B04">
        <w:rPr>
          <w:w w:val="105"/>
          <w:sz w:val="18"/>
          <w:szCs w:val="18"/>
        </w:rPr>
        <w:t>must</w:t>
      </w:r>
      <w:r w:rsidRPr="00010B04">
        <w:rPr>
          <w:spacing w:val="-7"/>
          <w:w w:val="105"/>
          <w:sz w:val="18"/>
          <w:szCs w:val="18"/>
        </w:rPr>
        <w:t xml:space="preserve"> </w:t>
      </w:r>
      <w:r w:rsidRPr="00010B04">
        <w:rPr>
          <w:w w:val="105"/>
          <w:sz w:val="18"/>
          <w:szCs w:val="18"/>
        </w:rPr>
        <w:t>be</w:t>
      </w:r>
      <w:r w:rsidRPr="00010B04">
        <w:rPr>
          <w:spacing w:val="-8"/>
          <w:w w:val="105"/>
          <w:sz w:val="18"/>
          <w:szCs w:val="18"/>
        </w:rPr>
        <w:t xml:space="preserve"> </w:t>
      </w:r>
      <w:r w:rsidRPr="00010B04">
        <w:rPr>
          <w:w w:val="105"/>
          <w:sz w:val="18"/>
          <w:szCs w:val="18"/>
        </w:rPr>
        <w:t>another</w:t>
      </w:r>
      <w:r w:rsidRPr="00010B04">
        <w:rPr>
          <w:spacing w:val="-8"/>
          <w:w w:val="105"/>
          <w:sz w:val="18"/>
          <w:szCs w:val="18"/>
        </w:rPr>
        <w:t xml:space="preserve"> </w:t>
      </w:r>
      <w:r w:rsidRPr="00010B04">
        <w:rPr>
          <w:w w:val="105"/>
          <w:sz w:val="18"/>
          <w:szCs w:val="18"/>
        </w:rPr>
        <w:t>member</w:t>
      </w:r>
      <w:r w:rsidRPr="00010B04">
        <w:rPr>
          <w:spacing w:val="-8"/>
          <w:w w:val="105"/>
          <w:sz w:val="18"/>
          <w:szCs w:val="18"/>
        </w:rPr>
        <w:t xml:space="preserve"> </w:t>
      </w:r>
      <w:r w:rsidRPr="00010B04">
        <w:rPr>
          <w:w w:val="105"/>
          <w:sz w:val="18"/>
          <w:szCs w:val="18"/>
        </w:rPr>
        <w:t>of</w:t>
      </w:r>
      <w:r w:rsidRPr="00010B04">
        <w:rPr>
          <w:spacing w:val="-8"/>
          <w:w w:val="105"/>
          <w:sz w:val="18"/>
          <w:szCs w:val="18"/>
        </w:rPr>
        <w:t xml:space="preserve"> </w:t>
      </w:r>
      <w:r w:rsidRPr="00010B04">
        <w:rPr>
          <w:w w:val="105"/>
          <w:sz w:val="18"/>
          <w:szCs w:val="18"/>
        </w:rPr>
        <w:t>the</w:t>
      </w:r>
      <w:r w:rsidRPr="00010B04">
        <w:rPr>
          <w:spacing w:val="-8"/>
          <w:w w:val="105"/>
          <w:sz w:val="18"/>
          <w:szCs w:val="18"/>
        </w:rPr>
        <w:t xml:space="preserve"> </w:t>
      </w:r>
      <w:r w:rsidRPr="00010B04">
        <w:rPr>
          <w:spacing w:val="-2"/>
          <w:w w:val="105"/>
          <w:sz w:val="18"/>
          <w:szCs w:val="18"/>
        </w:rPr>
        <w:t>Institute eligible to vote at this meeting.</w:t>
      </w:r>
      <w:r w:rsidRPr="00010B04">
        <w:rPr>
          <w:spacing w:val="-8"/>
          <w:w w:val="105"/>
          <w:sz w:val="18"/>
          <w:szCs w:val="18"/>
        </w:rPr>
        <w:t xml:space="preserve"> </w:t>
      </w:r>
      <w:r w:rsidRPr="00010B04">
        <w:rPr>
          <w:spacing w:val="-2"/>
          <w:w w:val="105"/>
          <w:sz w:val="18"/>
          <w:szCs w:val="18"/>
        </w:rPr>
        <w:t>If</w:t>
      </w:r>
      <w:r w:rsidRPr="00010B04">
        <w:rPr>
          <w:spacing w:val="-7"/>
          <w:w w:val="105"/>
          <w:sz w:val="18"/>
          <w:szCs w:val="18"/>
        </w:rPr>
        <w:t xml:space="preserve"> </w:t>
      </w:r>
      <w:r w:rsidRPr="00010B04">
        <w:rPr>
          <w:w w:val="105"/>
          <w:sz w:val="18"/>
          <w:szCs w:val="18"/>
        </w:rPr>
        <w:t>your</w:t>
      </w:r>
      <w:r w:rsidRPr="00010B04">
        <w:rPr>
          <w:spacing w:val="-8"/>
          <w:w w:val="105"/>
          <w:sz w:val="18"/>
          <w:szCs w:val="18"/>
        </w:rPr>
        <w:t xml:space="preserve"> </w:t>
      </w:r>
      <w:r w:rsidRPr="00010B04">
        <w:rPr>
          <w:w w:val="105"/>
          <w:sz w:val="18"/>
          <w:szCs w:val="18"/>
        </w:rPr>
        <w:t>proxy</w:t>
      </w:r>
      <w:r w:rsidRPr="00010B04">
        <w:rPr>
          <w:spacing w:val="-8"/>
          <w:w w:val="105"/>
          <w:sz w:val="18"/>
          <w:szCs w:val="18"/>
        </w:rPr>
        <w:t xml:space="preserve"> </w:t>
      </w:r>
      <w:r w:rsidRPr="00010B04">
        <w:rPr>
          <w:spacing w:val="-2"/>
          <w:w w:val="105"/>
          <w:sz w:val="18"/>
          <w:szCs w:val="18"/>
        </w:rPr>
        <w:t>is</w:t>
      </w:r>
      <w:r w:rsidRPr="00010B04">
        <w:rPr>
          <w:spacing w:val="-8"/>
          <w:w w:val="105"/>
          <w:sz w:val="18"/>
          <w:szCs w:val="18"/>
        </w:rPr>
        <w:t xml:space="preserve"> </w:t>
      </w:r>
      <w:r w:rsidRPr="00010B04">
        <w:rPr>
          <w:w w:val="105"/>
          <w:sz w:val="18"/>
          <w:szCs w:val="18"/>
        </w:rPr>
        <w:t>unable</w:t>
      </w:r>
      <w:r w:rsidRPr="00010B04">
        <w:rPr>
          <w:spacing w:val="-8"/>
          <w:w w:val="105"/>
          <w:sz w:val="18"/>
          <w:szCs w:val="18"/>
        </w:rPr>
        <w:t xml:space="preserve"> </w:t>
      </w:r>
      <w:r w:rsidRPr="00010B04">
        <w:rPr>
          <w:sz w:val="18"/>
          <w:szCs w:val="18"/>
        </w:rPr>
        <w:t>to attend the meeting, your proxy appointment will revert to the chair. If you do not want this to happen then you should delete the words ‘The chair of the meeting, or’ in which case if your proxy does not attend your vote will not be counted.</w:t>
      </w:r>
    </w:p>
    <w:p w14:paraId="7F2E2A99" w14:textId="77777777" w:rsidR="008E64FC" w:rsidRPr="00010B04" w:rsidRDefault="008E64FC" w:rsidP="006C530A">
      <w:pPr>
        <w:rPr>
          <w:color w:val="231F20"/>
          <w:spacing w:val="-2"/>
          <w:w w:val="105"/>
          <w:sz w:val="18"/>
          <w:szCs w:val="18"/>
        </w:rPr>
      </w:pPr>
    </w:p>
    <w:p w14:paraId="2925393A" w14:textId="3C416491" w:rsidR="008E64FC" w:rsidRPr="00010B04" w:rsidRDefault="008E64FC" w:rsidP="006C530A">
      <w:pPr>
        <w:spacing w:after="100"/>
        <w:rPr>
          <w:b/>
          <w:bCs/>
          <w:sz w:val="18"/>
          <w:szCs w:val="18"/>
        </w:rPr>
      </w:pPr>
      <w:r w:rsidRPr="00010B04">
        <w:rPr>
          <w:b/>
          <w:color w:val="231F20"/>
          <w:spacing w:val="-1"/>
          <w:sz w:val="18"/>
          <w:szCs w:val="18"/>
        </w:rPr>
        <w:t>I,</w:t>
      </w:r>
      <w:r w:rsidRPr="00010B04">
        <w:rPr>
          <w:b/>
          <w:color w:val="231F20"/>
          <w:spacing w:val="-6"/>
          <w:sz w:val="18"/>
          <w:szCs w:val="18"/>
        </w:rPr>
        <w:t xml:space="preserve"> </w:t>
      </w:r>
      <w:r w:rsidRPr="00010B04">
        <w:rPr>
          <w:b/>
          <w:color w:val="231F20"/>
          <w:spacing w:val="-1"/>
          <w:sz w:val="18"/>
          <w:szCs w:val="18"/>
        </w:rPr>
        <w:t>being</w:t>
      </w:r>
      <w:r w:rsidRPr="00010B04">
        <w:rPr>
          <w:b/>
          <w:color w:val="231F20"/>
          <w:spacing w:val="-5"/>
          <w:sz w:val="18"/>
          <w:szCs w:val="18"/>
        </w:rPr>
        <w:t xml:space="preserve"> </w:t>
      </w:r>
      <w:r w:rsidRPr="00010B04">
        <w:rPr>
          <w:b/>
          <w:color w:val="231F20"/>
          <w:sz w:val="18"/>
          <w:szCs w:val="18"/>
        </w:rPr>
        <w:t>a</w:t>
      </w:r>
      <w:r w:rsidRPr="00010B04">
        <w:rPr>
          <w:b/>
          <w:color w:val="231F20"/>
          <w:spacing w:val="-6"/>
          <w:sz w:val="18"/>
          <w:szCs w:val="18"/>
        </w:rPr>
        <w:t xml:space="preserve"> </w:t>
      </w:r>
      <w:r w:rsidRPr="00010B04">
        <w:rPr>
          <w:b/>
          <w:color w:val="231F20"/>
          <w:spacing w:val="-1"/>
          <w:sz w:val="18"/>
          <w:szCs w:val="18"/>
        </w:rPr>
        <w:t>member</w:t>
      </w:r>
      <w:r w:rsidRPr="00010B04">
        <w:rPr>
          <w:b/>
          <w:color w:val="231F20"/>
          <w:spacing w:val="-6"/>
          <w:sz w:val="18"/>
          <w:szCs w:val="18"/>
        </w:rPr>
        <w:t xml:space="preserve"> </w:t>
      </w:r>
      <w:r w:rsidRPr="00010B04">
        <w:rPr>
          <w:b/>
          <w:color w:val="231F20"/>
          <w:spacing w:val="-1"/>
          <w:sz w:val="18"/>
          <w:szCs w:val="18"/>
        </w:rPr>
        <w:t>of</w:t>
      </w:r>
      <w:r w:rsidRPr="00010B04">
        <w:rPr>
          <w:b/>
          <w:color w:val="231F20"/>
          <w:spacing w:val="-5"/>
          <w:sz w:val="18"/>
          <w:szCs w:val="18"/>
        </w:rPr>
        <w:t xml:space="preserve"> </w:t>
      </w:r>
      <w:r w:rsidR="00D51845">
        <w:rPr>
          <w:b/>
          <w:color w:val="231F20"/>
          <w:spacing w:val="-2"/>
          <w:sz w:val="18"/>
          <w:szCs w:val="18"/>
        </w:rPr>
        <w:t>T</w:t>
      </w:r>
      <w:r w:rsidRPr="00010B04">
        <w:rPr>
          <w:b/>
          <w:color w:val="231F20"/>
          <w:spacing w:val="-2"/>
          <w:sz w:val="18"/>
          <w:szCs w:val="18"/>
        </w:rPr>
        <w:t>he</w:t>
      </w:r>
      <w:r w:rsidRPr="00010B04">
        <w:rPr>
          <w:b/>
          <w:color w:val="231F20"/>
          <w:spacing w:val="-6"/>
          <w:sz w:val="18"/>
          <w:szCs w:val="18"/>
        </w:rPr>
        <w:t xml:space="preserve"> </w:t>
      </w:r>
      <w:r w:rsidR="000F3972">
        <w:rPr>
          <w:b/>
          <w:color w:val="231F20"/>
          <w:spacing w:val="-1"/>
          <w:sz w:val="18"/>
          <w:szCs w:val="18"/>
        </w:rPr>
        <w:t>Chartered Governance Institute</w:t>
      </w:r>
      <w:r w:rsidRPr="00010B04">
        <w:rPr>
          <w:b/>
          <w:color w:val="231F20"/>
          <w:spacing w:val="-6"/>
          <w:sz w:val="18"/>
          <w:szCs w:val="18"/>
        </w:rPr>
        <w:t xml:space="preserve"> </w:t>
      </w:r>
      <w:r w:rsidRPr="00010B04">
        <w:rPr>
          <w:b/>
          <w:color w:val="231F20"/>
          <w:spacing w:val="-2"/>
          <w:sz w:val="18"/>
          <w:szCs w:val="18"/>
        </w:rPr>
        <w:t>hereby</w:t>
      </w:r>
      <w:r w:rsidRPr="00010B04">
        <w:rPr>
          <w:b/>
          <w:color w:val="231F20"/>
          <w:spacing w:val="-5"/>
          <w:sz w:val="18"/>
          <w:szCs w:val="18"/>
        </w:rPr>
        <w:t xml:space="preserve"> </w:t>
      </w:r>
      <w:r w:rsidRPr="00010B04">
        <w:rPr>
          <w:b/>
          <w:color w:val="231F20"/>
          <w:spacing w:val="-1"/>
          <w:sz w:val="18"/>
          <w:szCs w:val="18"/>
        </w:rPr>
        <w:t>appoint:</w:t>
      </w:r>
    </w:p>
    <w:tbl>
      <w:tblPr>
        <w:tblStyle w:val="TableGrid"/>
        <w:tblW w:w="10206" w:type="dxa"/>
        <w:tblBorders>
          <w:top w:val="single" w:sz="4" w:space="0" w:color="969696"/>
          <w:left w:val="none" w:sz="0" w:space="0" w:color="auto"/>
          <w:bottom w:val="single" w:sz="4" w:space="0" w:color="969696"/>
          <w:right w:val="none" w:sz="0" w:space="0" w:color="auto"/>
          <w:insideH w:val="single" w:sz="4" w:space="0" w:color="969696"/>
          <w:insideV w:val="single" w:sz="4" w:space="0" w:color="969696"/>
        </w:tblBorders>
        <w:tblCellMar>
          <w:left w:w="0" w:type="dxa"/>
          <w:right w:w="0" w:type="dxa"/>
        </w:tblCellMar>
        <w:tblLook w:val="04A0" w:firstRow="1" w:lastRow="0" w:firstColumn="1" w:lastColumn="0" w:noHBand="0" w:noVBand="1"/>
      </w:tblPr>
      <w:tblGrid>
        <w:gridCol w:w="10206"/>
      </w:tblGrid>
      <w:tr w:rsidR="008E64FC" w:rsidRPr="00010B04" w14:paraId="72F074C8" w14:textId="77777777" w:rsidTr="00443C6C">
        <w:trPr>
          <w:trHeight w:val="510"/>
        </w:trPr>
        <w:tc>
          <w:tcPr>
            <w:tcW w:w="10206" w:type="dxa"/>
            <w:tcBorders>
              <w:top w:val="nil"/>
            </w:tcBorders>
            <w:vAlign w:val="center"/>
          </w:tcPr>
          <w:p w14:paraId="14113379" w14:textId="77777777" w:rsidR="008E64FC" w:rsidRPr="00010B04" w:rsidRDefault="008E64FC" w:rsidP="006C530A">
            <w:pPr>
              <w:tabs>
                <w:tab w:val="left" w:pos="426"/>
              </w:tabs>
              <w:rPr>
                <w:rFonts w:ascii="Trebuchet MS" w:eastAsia="Trebuchet MS" w:hAnsi="Trebuchet MS" w:cs="Trebuchet MS"/>
                <w:sz w:val="18"/>
                <w:szCs w:val="18"/>
              </w:rPr>
            </w:pPr>
            <w:r w:rsidRPr="00010B04">
              <w:rPr>
                <w:sz w:val="18"/>
                <w:szCs w:val="18"/>
              </w:rPr>
              <w:fldChar w:fldCharType="begin">
                <w:ffData>
                  <w:name w:val="Check1"/>
                  <w:enabled/>
                  <w:calcOnExit w:val="0"/>
                  <w:checkBox>
                    <w:size w:val="22"/>
                    <w:default w:val="0"/>
                  </w:checkBox>
                </w:ffData>
              </w:fldChar>
            </w:r>
            <w:r w:rsidRPr="00010B04">
              <w:rPr>
                <w:sz w:val="18"/>
                <w:szCs w:val="18"/>
              </w:rPr>
              <w:instrText xml:space="preserve"> FORMCHECKBOX </w:instrText>
            </w:r>
            <w:r w:rsidRPr="00010B04">
              <w:rPr>
                <w:sz w:val="18"/>
                <w:szCs w:val="18"/>
              </w:rPr>
            </w:r>
            <w:r w:rsidRPr="00010B04">
              <w:rPr>
                <w:sz w:val="18"/>
                <w:szCs w:val="18"/>
              </w:rPr>
              <w:fldChar w:fldCharType="separate"/>
            </w:r>
            <w:r w:rsidRPr="00010B04">
              <w:rPr>
                <w:sz w:val="18"/>
                <w:szCs w:val="18"/>
              </w:rPr>
              <w:fldChar w:fldCharType="end"/>
            </w:r>
            <w:r w:rsidRPr="00010B04">
              <w:rPr>
                <w:sz w:val="18"/>
                <w:szCs w:val="18"/>
              </w:rPr>
              <w:tab/>
              <w:t>The chair of the meeting, or</w:t>
            </w:r>
          </w:p>
        </w:tc>
      </w:tr>
      <w:tr w:rsidR="008E64FC" w:rsidRPr="00010B04" w14:paraId="2A008191" w14:textId="77777777" w:rsidTr="00443C6C">
        <w:trPr>
          <w:trHeight w:val="510"/>
        </w:trPr>
        <w:tc>
          <w:tcPr>
            <w:tcW w:w="10206" w:type="dxa"/>
            <w:vAlign w:val="center"/>
          </w:tcPr>
          <w:p w14:paraId="0DBD15F8" w14:textId="77777777" w:rsidR="008E64FC" w:rsidRPr="00010B04" w:rsidRDefault="008E64FC" w:rsidP="006C530A">
            <w:pPr>
              <w:tabs>
                <w:tab w:val="left" w:pos="426"/>
              </w:tabs>
              <w:rPr>
                <w:rFonts w:asciiTheme="majorHAnsi" w:eastAsiaTheme="majorEastAsia" w:hAnsiTheme="majorHAnsi" w:cstheme="majorBidi"/>
                <w:b/>
                <w:bCs/>
                <w:i/>
                <w:iCs/>
                <w:color w:val="0077C8" w:themeColor="accent1"/>
                <w:sz w:val="18"/>
                <w:szCs w:val="18"/>
              </w:rPr>
            </w:pPr>
            <w:r w:rsidRPr="00010B04">
              <w:rPr>
                <w:sz w:val="18"/>
                <w:szCs w:val="18"/>
              </w:rPr>
              <w:fldChar w:fldCharType="begin">
                <w:ffData>
                  <w:name w:val="Check1"/>
                  <w:enabled/>
                  <w:calcOnExit w:val="0"/>
                  <w:checkBox>
                    <w:size w:val="22"/>
                    <w:default w:val="0"/>
                  </w:checkBox>
                </w:ffData>
              </w:fldChar>
            </w:r>
            <w:r w:rsidRPr="00010B04">
              <w:rPr>
                <w:sz w:val="18"/>
                <w:szCs w:val="18"/>
              </w:rPr>
              <w:instrText xml:space="preserve"> FORMCHECKBOX </w:instrText>
            </w:r>
            <w:r w:rsidRPr="00010B04">
              <w:rPr>
                <w:sz w:val="18"/>
                <w:szCs w:val="18"/>
              </w:rPr>
            </w:r>
            <w:r w:rsidRPr="00010B04">
              <w:rPr>
                <w:sz w:val="18"/>
                <w:szCs w:val="18"/>
              </w:rPr>
              <w:fldChar w:fldCharType="separate"/>
            </w:r>
            <w:r w:rsidRPr="00010B04">
              <w:rPr>
                <w:sz w:val="18"/>
                <w:szCs w:val="18"/>
              </w:rPr>
              <w:fldChar w:fldCharType="end"/>
            </w:r>
            <w:r w:rsidRPr="00010B04">
              <w:rPr>
                <w:sz w:val="18"/>
                <w:szCs w:val="18"/>
              </w:rPr>
              <w:tab/>
            </w:r>
          </w:p>
        </w:tc>
      </w:tr>
    </w:tbl>
    <w:p w14:paraId="70777389" w14:textId="67B7A5CF" w:rsidR="008E64FC" w:rsidRDefault="008E64FC" w:rsidP="006C530A">
      <w:pPr>
        <w:rPr>
          <w:sz w:val="18"/>
          <w:szCs w:val="18"/>
        </w:rPr>
      </w:pPr>
    </w:p>
    <w:p w14:paraId="24291F89" w14:textId="240E32D6" w:rsidR="00B759FD" w:rsidRPr="005B5070" w:rsidRDefault="00B759FD" w:rsidP="006C530A">
      <w:pPr>
        <w:widowControl/>
        <w:spacing w:line="276" w:lineRule="auto"/>
        <w:rPr>
          <w:rFonts w:cs="Arial"/>
          <w:b/>
          <w:bCs/>
          <w:sz w:val="18"/>
          <w:szCs w:val="18"/>
        </w:rPr>
      </w:pPr>
      <w:r w:rsidRPr="003D3490">
        <w:rPr>
          <w:rFonts w:cstheme="minorHAnsi"/>
          <w:b/>
          <w:spacing w:val="-2"/>
          <w:sz w:val="18"/>
          <w:szCs w:val="18"/>
        </w:rPr>
        <w:t>as</w:t>
      </w:r>
      <w:r w:rsidRPr="003D3490">
        <w:rPr>
          <w:rFonts w:cstheme="minorHAnsi"/>
          <w:b/>
          <w:spacing w:val="1"/>
          <w:sz w:val="18"/>
          <w:szCs w:val="18"/>
        </w:rPr>
        <w:t xml:space="preserve"> </w:t>
      </w:r>
      <w:r w:rsidRPr="003D3490">
        <w:rPr>
          <w:rFonts w:cstheme="minorHAnsi"/>
          <w:b/>
          <w:sz w:val="18"/>
          <w:szCs w:val="18"/>
        </w:rPr>
        <w:t>my</w:t>
      </w:r>
      <w:r w:rsidRPr="003D3490">
        <w:rPr>
          <w:rFonts w:cstheme="minorHAnsi"/>
          <w:b/>
          <w:spacing w:val="2"/>
          <w:sz w:val="18"/>
          <w:szCs w:val="18"/>
        </w:rPr>
        <w:t xml:space="preserve"> </w:t>
      </w:r>
      <w:r w:rsidRPr="003D3490">
        <w:rPr>
          <w:rFonts w:cstheme="minorHAnsi"/>
          <w:b/>
          <w:spacing w:val="-2"/>
          <w:sz w:val="18"/>
          <w:szCs w:val="18"/>
        </w:rPr>
        <w:t>proxy</w:t>
      </w:r>
      <w:r w:rsidRPr="003D3490">
        <w:rPr>
          <w:rFonts w:cstheme="minorHAnsi"/>
          <w:b/>
          <w:spacing w:val="2"/>
          <w:sz w:val="18"/>
          <w:szCs w:val="18"/>
        </w:rPr>
        <w:t xml:space="preserve"> </w:t>
      </w:r>
      <w:r w:rsidRPr="003D3490">
        <w:rPr>
          <w:rFonts w:cstheme="minorHAnsi"/>
          <w:b/>
          <w:sz w:val="18"/>
          <w:szCs w:val="18"/>
        </w:rPr>
        <w:t>to</w:t>
      </w:r>
      <w:r w:rsidRPr="003D3490">
        <w:rPr>
          <w:rFonts w:cstheme="minorHAnsi"/>
          <w:b/>
          <w:spacing w:val="1"/>
          <w:sz w:val="18"/>
          <w:szCs w:val="18"/>
        </w:rPr>
        <w:t xml:space="preserve"> </w:t>
      </w:r>
      <w:r w:rsidRPr="003D3490">
        <w:rPr>
          <w:rFonts w:cstheme="minorHAnsi"/>
          <w:b/>
          <w:sz w:val="18"/>
          <w:szCs w:val="18"/>
        </w:rPr>
        <w:t>vote</w:t>
      </w:r>
      <w:r w:rsidRPr="003D3490">
        <w:rPr>
          <w:rFonts w:cstheme="minorHAnsi"/>
          <w:b/>
          <w:spacing w:val="2"/>
          <w:sz w:val="18"/>
          <w:szCs w:val="18"/>
        </w:rPr>
        <w:t xml:space="preserve"> </w:t>
      </w:r>
      <w:r w:rsidRPr="003D3490">
        <w:rPr>
          <w:rFonts w:cstheme="minorHAnsi"/>
          <w:b/>
          <w:sz w:val="18"/>
          <w:szCs w:val="18"/>
        </w:rPr>
        <w:t>for</w:t>
      </w:r>
      <w:r w:rsidRPr="003D3490">
        <w:rPr>
          <w:rFonts w:cstheme="minorHAnsi"/>
          <w:b/>
          <w:spacing w:val="2"/>
          <w:sz w:val="18"/>
          <w:szCs w:val="18"/>
        </w:rPr>
        <w:t xml:space="preserve"> </w:t>
      </w:r>
      <w:r w:rsidRPr="003D3490">
        <w:rPr>
          <w:rFonts w:cstheme="minorHAnsi"/>
          <w:b/>
          <w:sz w:val="18"/>
          <w:szCs w:val="18"/>
        </w:rPr>
        <w:t>me</w:t>
      </w:r>
      <w:r w:rsidRPr="003D3490">
        <w:rPr>
          <w:rFonts w:cstheme="minorHAnsi"/>
          <w:b/>
          <w:spacing w:val="1"/>
          <w:sz w:val="18"/>
          <w:szCs w:val="18"/>
        </w:rPr>
        <w:t xml:space="preserve"> and </w:t>
      </w:r>
      <w:r w:rsidRPr="003D3490">
        <w:rPr>
          <w:rFonts w:cstheme="minorHAnsi"/>
          <w:b/>
          <w:sz w:val="18"/>
          <w:szCs w:val="18"/>
        </w:rPr>
        <w:t>on</w:t>
      </w:r>
      <w:r w:rsidRPr="003D3490">
        <w:rPr>
          <w:rFonts w:cstheme="minorHAnsi"/>
          <w:b/>
          <w:spacing w:val="2"/>
          <w:sz w:val="18"/>
          <w:szCs w:val="18"/>
        </w:rPr>
        <w:t xml:space="preserve"> </w:t>
      </w:r>
      <w:r w:rsidRPr="003D3490">
        <w:rPr>
          <w:rFonts w:cstheme="minorHAnsi"/>
          <w:b/>
          <w:sz w:val="18"/>
          <w:szCs w:val="18"/>
        </w:rPr>
        <w:t>my</w:t>
      </w:r>
      <w:r w:rsidRPr="003D3490">
        <w:rPr>
          <w:rFonts w:cstheme="minorHAnsi"/>
          <w:b/>
          <w:spacing w:val="2"/>
          <w:sz w:val="18"/>
          <w:szCs w:val="18"/>
        </w:rPr>
        <w:t xml:space="preserve"> </w:t>
      </w:r>
      <w:r w:rsidRPr="003D3490">
        <w:rPr>
          <w:rFonts w:cstheme="minorHAnsi"/>
          <w:b/>
          <w:sz w:val="18"/>
          <w:szCs w:val="18"/>
        </w:rPr>
        <w:t>behalf</w:t>
      </w:r>
      <w:r w:rsidRPr="003D3490">
        <w:rPr>
          <w:rFonts w:cstheme="minorHAnsi"/>
          <w:b/>
          <w:spacing w:val="1"/>
          <w:sz w:val="18"/>
          <w:szCs w:val="18"/>
        </w:rPr>
        <w:t xml:space="preserve"> </w:t>
      </w:r>
      <w:r w:rsidRPr="003D3490">
        <w:rPr>
          <w:rFonts w:cstheme="minorHAnsi"/>
          <w:b/>
          <w:sz w:val="18"/>
          <w:szCs w:val="18"/>
        </w:rPr>
        <w:t>at</w:t>
      </w:r>
      <w:r w:rsidRPr="003D3490">
        <w:rPr>
          <w:rFonts w:cstheme="minorHAnsi"/>
          <w:b/>
          <w:spacing w:val="2"/>
          <w:sz w:val="18"/>
          <w:szCs w:val="18"/>
        </w:rPr>
        <w:t xml:space="preserve"> </w:t>
      </w:r>
      <w:r w:rsidRPr="003D3490">
        <w:rPr>
          <w:rFonts w:cstheme="minorHAnsi"/>
          <w:b/>
          <w:sz w:val="18"/>
          <w:szCs w:val="18"/>
        </w:rPr>
        <w:t>the</w:t>
      </w:r>
      <w:r w:rsidRPr="003D3490">
        <w:rPr>
          <w:rFonts w:cstheme="minorHAnsi"/>
          <w:b/>
          <w:spacing w:val="2"/>
          <w:sz w:val="18"/>
          <w:szCs w:val="18"/>
        </w:rPr>
        <w:t xml:space="preserve"> Annual </w:t>
      </w:r>
      <w:r w:rsidRPr="003D3490">
        <w:rPr>
          <w:rFonts w:cstheme="minorHAnsi"/>
          <w:b/>
          <w:sz w:val="18"/>
          <w:szCs w:val="18"/>
        </w:rPr>
        <w:t>General</w:t>
      </w:r>
      <w:r w:rsidRPr="003D3490">
        <w:rPr>
          <w:rFonts w:cstheme="minorHAnsi"/>
          <w:b/>
          <w:spacing w:val="1"/>
          <w:sz w:val="18"/>
          <w:szCs w:val="18"/>
        </w:rPr>
        <w:t xml:space="preserve"> </w:t>
      </w:r>
      <w:r w:rsidRPr="003D3490">
        <w:rPr>
          <w:rFonts w:cstheme="minorHAnsi"/>
          <w:b/>
          <w:sz w:val="18"/>
          <w:szCs w:val="18"/>
        </w:rPr>
        <w:t>Meeting</w:t>
      </w:r>
      <w:r w:rsidRPr="003D3490">
        <w:rPr>
          <w:rFonts w:cstheme="minorHAnsi"/>
          <w:b/>
          <w:spacing w:val="2"/>
          <w:sz w:val="18"/>
          <w:szCs w:val="18"/>
        </w:rPr>
        <w:t xml:space="preserve"> </w:t>
      </w:r>
      <w:r w:rsidRPr="003D3490">
        <w:rPr>
          <w:rFonts w:cstheme="minorHAnsi"/>
          <w:b/>
          <w:sz w:val="18"/>
          <w:szCs w:val="18"/>
        </w:rPr>
        <w:t>of</w:t>
      </w:r>
      <w:r w:rsidRPr="003D3490">
        <w:rPr>
          <w:rFonts w:cstheme="minorHAnsi"/>
          <w:b/>
          <w:spacing w:val="2"/>
          <w:sz w:val="18"/>
          <w:szCs w:val="18"/>
        </w:rPr>
        <w:t xml:space="preserve"> T</w:t>
      </w:r>
      <w:r w:rsidRPr="003D3490">
        <w:rPr>
          <w:rFonts w:cstheme="minorHAnsi"/>
          <w:b/>
          <w:sz w:val="18"/>
          <w:szCs w:val="18"/>
        </w:rPr>
        <w:t>he</w:t>
      </w:r>
      <w:r w:rsidRPr="003D3490">
        <w:rPr>
          <w:rFonts w:cstheme="minorHAnsi"/>
          <w:b/>
          <w:spacing w:val="1"/>
          <w:sz w:val="18"/>
          <w:szCs w:val="18"/>
        </w:rPr>
        <w:t xml:space="preserve"> </w:t>
      </w:r>
      <w:r w:rsidRPr="003D3490">
        <w:rPr>
          <w:rFonts w:cstheme="minorHAnsi"/>
          <w:b/>
          <w:spacing w:val="2"/>
          <w:sz w:val="18"/>
          <w:szCs w:val="18"/>
        </w:rPr>
        <w:t xml:space="preserve">Chartered Governance Institute (the Institute) </w:t>
      </w:r>
      <w:r w:rsidRPr="003D3490">
        <w:rPr>
          <w:rFonts w:cstheme="minorHAnsi"/>
          <w:b/>
          <w:sz w:val="18"/>
          <w:szCs w:val="18"/>
        </w:rPr>
        <w:t>to</w:t>
      </w:r>
      <w:r w:rsidRPr="003D3490">
        <w:rPr>
          <w:rFonts w:cstheme="minorHAnsi"/>
          <w:b/>
          <w:spacing w:val="2"/>
          <w:sz w:val="18"/>
          <w:szCs w:val="18"/>
        </w:rPr>
        <w:t xml:space="preserve"> </w:t>
      </w:r>
      <w:r w:rsidRPr="003D3490">
        <w:rPr>
          <w:rFonts w:cstheme="minorHAnsi"/>
          <w:b/>
          <w:sz w:val="18"/>
          <w:szCs w:val="18"/>
        </w:rPr>
        <w:t>be</w:t>
      </w:r>
      <w:r w:rsidRPr="003D3490">
        <w:rPr>
          <w:rFonts w:cstheme="minorHAnsi"/>
          <w:b/>
          <w:spacing w:val="2"/>
          <w:sz w:val="18"/>
          <w:szCs w:val="18"/>
        </w:rPr>
        <w:t xml:space="preserve"> </w:t>
      </w:r>
      <w:r w:rsidRPr="003D3490">
        <w:rPr>
          <w:rFonts w:cstheme="minorHAnsi"/>
          <w:b/>
          <w:sz w:val="18"/>
          <w:szCs w:val="18"/>
        </w:rPr>
        <w:t>held</w:t>
      </w:r>
      <w:r w:rsidRPr="003D3490">
        <w:rPr>
          <w:rFonts w:cstheme="minorHAnsi"/>
          <w:b/>
          <w:spacing w:val="1"/>
          <w:sz w:val="18"/>
          <w:szCs w:val="18"/>
        </w:rPr>
        <w:t xml:space="preserve"> </w:t>
      </w:r>
      <w:r w:rsidR="003D3490" w:rsidRPr="003D3490">
        <w:rPr>
          <w:rFonts w:ascii="Arial" w:hAnsi="Arial" w:cs="Arial"/>
          <w:b/>
          <w:color w:val="000000" w:themeColor="text1"/>
          <w:sz w:val="18"/>
          <w:szCs w:val="18"/>
          <w:lang w:val="en-US"/>
        </w:rPr>
        <w:t>at 1</w:t>
      </w:r>
      <w:r w:rsidR="006D031F">
        <w:rPr>
          <w:rFonts w:ascii="Arial" w:hAnsi="Arial" w:cs="Arial"/>
          <w:b/>
          <w:color w:val="000000" w:themeColor="text1"/>
          <w:sz w:val="18"/>
          <w:szCs w:val="18"/>
          <w:lang w:val="en-US"/>
        </w:rPr>
        <w:t>8</w:t>
      </w:r>
      <w:r w:rsidR="003D3490" w:rsidRPr="003D3490">
        <w:rPr>
          <w:rFonts w:ascii="Arial" w:hAnsi="Arial" w:cs="Arial"/>
          <w:b/>
          <w:color w:val="000000" w:themeColor="text1"/>
          <w:sz w:val="18"/>
          <w:szCs w:val="18"/>
          <w:lang w:val="en-US"/>
        </w:rPr>
        <w:t>:</w:t>
      </w:r>
      <w:r w:rsidR="006D031F">
        <w:rPr>
          <w:rFonts w:ascii="Arial" w:hAnsi="Arial" w:cs="Arial"/>
          <w:b/>
          <w:color w:val="000000" w:themeColor="text1"/>
          <w:sz w:val="18"/>
          <w:szCs w:val="18"/>
          <w:lang w:val="en-US"/>
        </w:rPr>
        <w:t>0</w:t>
      </w:r>
      <w:r w:rsidR="003D3490" w:rsidRPr="003D3490">
        <w:rPr>
          <w:rFonts w:ascii="Arial" w:hAnsi="Arial" w:cs="Arial"/>
          <w:b/>
          <w:color w:val="000000" w:themeColor="text1"/>
          <w:sz w:val="18"/>
          <w:szCs w:val="18"/>
          <w:lang w:val="en-US"/>
        </w:rPr>
        <w:t>0 hrs</w:t>
      </w:r>
      <w:r w:rsidR="003B4346">
        <w:rPr>
          <w:rFonts w:ascii="Arial" w:hAnsi="Arial" w:cs="Arial"/>
          <w:b/>
          <w:color w:val="000000" w:themeColor="text1"/>
          <w:sz w:val="18"/>
          <w:szCs w:val="18"/>
          <w:lang w:val="en-US"/>
        </w:rPr>
        <w:t>.</w:t>
      </w:r>
      <w:r w:rsidR="003D3490" w:rsidRPr="003D3490">
        <w:rPr>
          <w:rFonts w:ascii="Arial" w:hAnsi="Arial" w:cs="Arial"/>
          <w:b/>
          <w:color w:val="000000" w:themeColor="text1"/>
          <w:sz w:val="18"/>
          <w:szCs w:val="18"/>
          <w:lang w:val="en-US"/>
        </w:rPr>
        <w:t xml:space="preserve"> (local time) on</w:t>
      </w:r>
      <w:r w:rsidR="00452554">
        <w:rPr>
          <w:rFonts w:ascii="Arial" w:eastAsia="Times New Roman" w:hAnsi="Arial" w:cs="Arial"/>
          <w:color w:val="000000" w:themeColor="text1"/>
          <w:sz w:val="22"/>
          <w:szCs w:val="24"/>
          <w:lang w:val="en-US" w:eastAsia="en-GB"/>
        </w:rPr>
        <w:t xml:space="preserve"> </w:t>
      </w:r>
      <w:r w:rsidR="00452554">
        <w:rPr>
          <w:rFonts w:ascii="Arial" w:hAnsi="Arial" w:cs="Arial"/>
          <w:b/>
          <w:bCs/>
          <w:color w:val="000000" w:themeColor="text1"/>
          <w:sz w:val="18"/>
          <w:szCs w:val="18"/>
          <w:lang w:val="en-US"/>
        </w:rPr>
        <w:t>Wednesday 23 September 2026</w:t>
      </w:r>
      <w:r w:rsidR="00F2479D">
        <w:rPr>
          <w:rFonts w:ascii="Arial" w:hAnsi="Arial" w:cs="Arial"/>
          <w:b/>
          <w:bCs/>
          <w:color w:val="000000" w:themeColor="text1"/>
          <w:sz w:val="18"/>
          <w:szCs w:val="18"/>
          <w:lang w:val="en-US"/>
        </w:rPr>
        <w:t xml:space="preserve"> at </w:t>
      </w:r>
      <w:r w:rsidR="0012724A" w:rsidRPr="0012724A">
        <w:rPr>
          <w:rFonts w:ascii="Arial" w:hAnsi="Arial" w:cs="Arial"/>
          <w:b/>
          <w:bCs/>
          <w:color w:val="000000" w:themeColor="text1"/>
          <w:sz w:val="18"/>
          <w:szCs w:val="18"/>
        </w:rPr>
        <w:t xml:space="preserve">KLGCC Convention Centre, </w:t>
      </w:r>
      <w:r w:rsidR="005B5070">
        <w:rPr>
          <w:rFonts w:ascii="Arial" w:hAnsi="Arial" w:cs="Arial"/>
          <w:b/>
          <w:bCs/>
          <w:color w:val="000000" w:themeColor="text1"/>
          <w:sz w:val="18"/>
          <w:szCs w:val="18"/>
        </w:rPr>
        <w:t xml:space="preserve">Room Banyan &amp; Casuarina, Ground Floor, </w:t>
      </w:r>
      <w:r w:rsidR="0012724A" w:rsidRPr="0012724A">
        <w:rPr>
          <w:rFonts w:ascii="Arial" w:hAnsi="Arial" w:cs="Arial"/>
          <w:b/>
          <w:bCs/>
          <w:color w:val="000000" w:themeColor="text1"/>
          <w:sz w:val="18"/>
          <w:szCs w:val="18"/>
        </w:rPr>
        <w:t xml:space="preserve">1A, Jalan Bukit Kiara 1, </w:t>
      </w:r>
      <w:r w:rsidR="005B5070">
        <w:rPr>
          <w:rFonts w:ascii="Arial" w:hAnsi="Arial" w:cs="Arial"/>
          <w:b/>
          <w:bCs/>
          <w:color w:val="000000" w:themeColor="text1"/>
          <w:sz w:val="18"/>
          <w:szCs w:val="18"/>
        </w:rPr>
        <w:t>50603, Brickfields,</w:t>
      </w:r>
      <w:r w:rsidR="0012724A" w:rsidRPr="0012724A">
        <w:rPr>
          <w:rFonts w:ascii="Arial" w:hAnsi="Arial" w:cs="Arial"/>
          <w:b/>
          <w:bCs/>
          <w:color w:val="000000" w:themeColor="text1"/>
          <w:sz w:val="18"/>
          <w:szCs w:val="18"/>
        </w:rPr>
        <w:t xml:space="preserve"> Kuala Lumpur, Malaysia</w:t>
      </w:r>
      <w:r w:rsidR="0012724A" w:rsidRPr="0012724A">
        <w:rPr>
          <w:rFonts w:ascii="Arial" w:hAnsi="Arial" w:cs="Arial"/>
          <w:b/>
          <w:bCs/>
          <w:color w:val="000000" w:themeColor="text1"/>
          <w:sz w:val="18"/>
          <w:szCs w:val="18"/>
          <w:lang w:val="en-US"/>
        </w:rPr>
        <w:t xml:space="preserve"> </w:t>
      </w:r>
      <w:r w:rsidR="003D3490" w:rsidRPr="003D3490">
        <w:rPr>
          <w:rFonts w:ascii="Arial" w:hAnsi="Arial" w:cs="Arial"/>
          <w:b/>
          <w:color w:val="000000" w:themeColor="text1"/>
          <w:sz w:val="18"/>
          <w:szCs w:val="18"/>
          <w:lang w:val="en-US"/>
        </w:rPr>
        <w:t>and virtually via</w:t>
      </w:r>
      <w:r w:rsidR="0012724A">
        <w:rPr>
          <w:rFonts w:ascii="Arial" w:hAnsi="Arial" w:cs="Arial"/>
          <w:b/>
          <w:color w:val="000000" w:themeColor="text1"/>
          <w:sz w:val="18"/>
          <w:szCs w:val="18"/>
          <w:lang w:val="en-US"/>
        </w:rPr>
        <w:t xml:space="preserve"> </w:t>
      </w:r>
      <w:r w:rsidR="00E366BF" w:rsidRPr="005B5070">
        <w:rPr>
          <w:rFonts w:ascii="Arial" w:hAnsi="Arial" w:cs="Arial"/>
          <w:b/>
          <w:bCs/>
          <w:lang w:val="en-US"/>
        </w:rPr>
        <w:t xml:space="preserve">Vistra Share Registry and IPO (MY) portal (“the Vistra SRMY Portal”) at </w:t>
      </w:r>
      <w:r w:rsidR="00E366BF" w:rsidRPr="005B5070">
        <w:rPr>
          <w:rFonts w:ascii="Arial" w:hAnsi="Arial" w:cs="Arial"/>
          <w:b/>
          <w:bCs/>
        </w:rPr>
        <w:t>https://srmy.vistra.com</w:t>
      </w:r>
    </w:p>
    <w:p w14:paraId="0B60EBEA" w14:textId="20473133" w:rsidR="00B759FD" w:rsidRDefault="00B759FD" w:rsidP="006C530A">
      <w:pPr>
        <w:spacing w:line="276" w:lineRule="auto"/>
        <w:rPr>
          <w:sz w:val="18"/>
          <w:szCs w:val="18"/>
        </w:rPr>
      </w:pPr>
    </w:p>
    <w:p w14:paraId="5FE9976E" w14:textId="77777777" w:rsidR="00CC48D1" w:rsidRDefault="008E64FC" w:rsidP="006C530A">
      <w:pPr>
        <w:spacing w:line="276" w:lineRule="auto"/>
        <w:rPr>
          <w:spacing w:val="-15"/>
          <w:w w:val="105"/>
          <w:sz w:val="18"/>
          <w:szCs w:val="18"/>
        </w:rPr>
      </w:pPr>
      <w:r w:rsidRPr="00010B04">
        <w:rPr>
          <w:spacing w:val="-2"/>
          <w:w w:val="105"/>
          <w:sz w:val="18"/>
          <w:szCs w:val="18"/>
        </w:rPr>
        <w:t>Please</w:t>
      </w:r>
      <w:r w:rsidRPr="00010B04">
        <w:rPr>
          <w:spacing w:val="-12"/>
          <w:w w:val="105"/>
          <w:sz w:val="18"/>
          <w:szCs w:val="18"/>
        </w:rPr>
        <w:t xml:space="preserve"> </w:t>
      </w:r>
      <w:r w:rsidRPr="00010B04">
        <w:rPr>
          <w:spacing w:val="-2"/>
          <w:w w:val="105"/>
          <w:sz w:val="18"/>
          <w:szCs w:val="18"/>
        </w:rPr>
        <w:t>indicate</w:t>
      </w:r>
      <w:r w:rsidRPr="00010B04">
        <w:rPr>
          <w:spacing w:val="-11"/>
          <w:w w:val="105"/>
          <w:sz w:val="18"/>
          <w:szCs w:val="18"/>
        </w:rPr>
        <w:t xml:space="preserve"> </w:t>
      </w:r>
      <w:r w:rsidRPr="00010B04">
        <w:rPr>
          <w:w w:val="105"/>
          <w:sz w:val="18"/>
          <w:szCs w:val="18"/>
        </w:rPr>
        <w:t>with</w:t>
      </w:r>
      <w:r w:rsidRPr="00010B04">
        <w:rPr>
          <w:spacing w:val="-11"/>
          <w:w w:val="105"/>
          <w:sz w:val="18"/>
          <w:szCs w:val="18"/>
        </w:rPr>
        <w:t xml:space="preserve"> </w:t>
      </w:r>
      <w:r w:rsidRPr="00010B04">
        <w:rPr>
          <w:w w:val="105"/>
          <w:sz w:val="18"/>
          <w:szCs w:val="18"/>
        </w:rPr>
        <w:t>a</w:t>
      </w:r>
      <w:r w:rsidRPr="00010B04">
        <w:rPr>
          <w:spacing w:val="-11"/>
          <w:w w:val="105"/>
          <w:sz w:val="18"/>
          <w:szCs w:val="18"/>
        </w:rPr>
        <w:t xml:space="preserve"> </w:t>
      </w:r>
      <w:r w:rsidRPr="00010B04">
        <w:rPr>
          <w:spacing w:val="-2"/>
          <w:w w:val="105"/>
          <w:sz w:val="18"/>
          <w:szCs w:val="18"/>
        </w:rPr>
        <w:t>cross</w:t>
      </w:r>
      <w:r w:rsidRPr="00010B04">
        <w:rPr>
          <w:spacing w:val="-12"/>
          <w:w w:val="105"/>
          <w:sz w:val="18"/>
          <w:szCs w:val="18"/>
        </w:rPr>
        <w:t xml:space="preserve"> </w:t>
      </w:r>
      <w:r w:rsidRPr="00010B04">
        <w:rPr>
          <w:w w:val="105"/>
          <w:sz w:val="18"/>
          <w:szCs w:val="18"/>
        </w:rPr>
        <w:t>(X)</w:t>
      </w:r>
      <w:r w:rsidRPr="00010B04">
        <w:rPr>
          <w:spacing w:val="-11"/>
          <w:w w:val="105"/>
          <w:sz w:val="18"/>
          <w:szCs w:val="18"/>
        </w:rPr>
        <w:t xml:space="preserve"> </w:t>
      </w:r>
      <w:r w:rsidRPr="00010B04">
        <w:rPr>
          <w:w w:val="105"/>
          <w:sz w:val="18"/>
          <w:szCs w:val="18"/>
        </w:rPr>
        <w:t>in</w:t>
      </w:r>
      <w:r w:rsidRPr="00010B04">
        <w:rPr>
          <w:spacing w:val="-11"/>
          <w:w w:val="105"/>
          <w:sz w:val="18"/>
          <w:szCs w:val="18"/>
        </w:rPr>
        <w:t xml:space="preserve"> </w:t>
      </w:r>
      <w:r w:rsidRPr="00010B04">
        <w:rPr>
          <w:w w:val="105"/>
          <w:sz w:val="18"/>
          <w:szCs w:val="18"/>
        </w:rPr>
        <w:t>the</w:t>
      </w:r>
      <w:r w:rsidRPr="00010B04">
        <w:rPr>
          <w:spacing w:val="-11"/>
          <w:w w:val="105"/>
          <w:sz w:val="18"/>
          <w:szCs w:val="18"/>
        </w:rPr>
        <w:t xml:space="preserve"> </w:t>
      </w:r>
      <w:r w:rsidRPr="00010B04">
        <w:rPr>
          <w:spacing w:val="-2"/>
          <w:w w:val="105"/>
          <w:sz w:val="18"/>
          <w:szCs w:val="18"/>
        </w:rPr>
        <w:t>spaces</w:t>
      </w:r>
      <w:r w:rsidRPr="00010B04">
        <w:rPr>
          <w:spacing w:val="-12"/>
          <w:w w:val="105"/>
          <w:sz w:val="18"/>
          <w:szCs w:val="18"/>
        </w:rPr>
        <w:t xml:space="preserve"> </w:t>
      </w:r>
      <w:r w:rsidRPr="00010B04">
        <w:rPr>
          <w:w w:val="105"/>
          <w:sz w:val="18"/>
          <w:szCs w:val="18"/>
        </w:rPr>
        <w:t>below</w:t>
      </w:r>
      <w:r w:rsidRPr="00010B04">
        <w:rPr>
          <w:spacing w:val="-11"/>
          <w:w w:val="105"/>
          <w:sz w:val="18"/>
          <w:szCs w:val="18"/>
        </w:rPr>
        <w:t xml:space="preserve"> </w:t>
      </w:r>
      <w:r w:rsidRPr="00010B04">
        <w:rPr>
          <w:w w:val="105"/>
          <w:sz w:val="18"/>
          <w:szCs w:val="18"/>
        </w:rPr>
        <w:t>how</w:t>
      </w:r>
      <w:r w:rsidRPr="00010B04">
        <w:rPr>
          <w:spacing w:val="-11"/>
          <w:w w:val="105"/>
          <w:sz w:val="18"/>
          <w:szCs w:val="18"/>
        </w:rPr>
        <w:t xml:space="preserve"> </w:t>
      </w:r>
      <w:r w:rsidRPr="00010B04">
        <w:rPr>
          <w:w w:val="105"/>
          <w:sz w:val="18"/>
          <w:szCs w:val="18"/>
        </w:rPr>
        <w:t>you</w:t>
      </w:r>
      <w:r w:rsidRPr="00010B04">
        <w:rPr>
          <w:spacing w:val="-11"/>
          <w:w w:val="105"/>
          <w:sz w:val="18"/>
          <w:szCs w:val="18"/>
        </w:rPr>
        <w:t xml:space="preserve"> </w:t>
      </w:r>
      <w:r w:rsidRPr="00010B04">
        <w:rPr>
          <w:w w:val="105"/>
          <w:sz w:val="18"/>
          <w:szCs w:val="18"/>
        </w:rPr>
        <w:t>wish</w:t>
      </w:r>
      <w:r w:rsidRPr="00010B04">
        <w:rPr>
          <w:spacing w:val="-12"/>
          <w:w w:val="105"/>
          <w:sz w:val="18"/>
          <w:szCs w:val="18"/>
        </w:rPr>
        <w:t xml:space="preserve"> </w:t>
      </w:r>
      <w:r w:rsidRPr="00010B04">
        <w:rPr>
          <w:w w:val="105"/>
          <w:sz w:val="18"/>
          <w:szCs w:val="18"/>
        </w:rPr>
        <w:t>your</w:t>
      </w:r>
      <w:r w:rsidRPr="00010B04">
        <w:rPr>
          <w:spacing w:val="-11"/>
          <w:w w:val="105"/>
          <w:sz w:val="18"/>
          <w:szCs w:val="18"/>
        </w:rPr>
        <w:t xml:space="preserve"> </w:t>
      </w:r>
      <w:r w:rsidRPr="00010B04">
        <w:rPr>
          <w:w w:val="105"/>
          <w:sz w:val="18"/>
          <w:szCs w:val="18"/>
        </w:rPr>
        <w:t>vote</w:t>
      </w:r>
      <w:r w:rsidRPr="00010B04">
        <w:rPr>
          <w:spacing w:val="-11"/>
          <w:w w:val="105"/>
          <w:sz w:val="18"/>
          <w:szCs w:val="18"/>
        </w:rPr>
        <w:t xml:space="preserve"> </w:t>
      </w:r>
      <w:r w:rsidRPr="00010B04">
        <w:rPr>
          <w:w w:val="105"/>
          <w:sz w:val="18"/>
          <w:szCs w:val="18"/>
        </w:rPr>
        <w:t>to</w:t>
      </w:r>
      <w:r w:rsidRPr="00010B04">
        <w:rPr>
          <w:spacing w:val="-12"/>
          <w:w w:val="105"/>
          <w:sz w:val="18"/>
          <w:szCs w:val="18"/>
        </w:rPr>
        <w:t xml:space="preserve"> </w:t>
      </w:r>
      <w:r w:rsidRPr="00010B04">
        <w:rPr>
          <w:w w:val="105"/>
          <w:sz w:val="18"/>
          <w:szCs w:val="18"/>
        </w:rPr>
        <w:t>be</w:t>
      </w:r>
      <w:r w:rsidRPr="00010B04">
        <w:rPr>
          <w:spacing w:val="-11"/>
          <w:w w:val="105"/>
          <w:sz w:val="18"/>
          <w:szCs w:val="18"/>
        </w:rPr>
        <w:t xml:space="preserve"> </w:t>
      </w:r>
      <w:r w:rsidRPr="00010B04">
        <w:rPr>
          <w:spacing w:val="-2"/>
          <w:w w:val="105"/>
          <w:sz w:val="18"/>
          <w:szCs w:val="18"/>
        </w:rPr>
        <w:t>cast.</w:t>
      </w:r>
      <w:r w:rsidRPr="00010B04">
        <w:rPr>
          <w:spacing w:val="-11"/>
          <w:w w:val="105"/>
          <w:sz w:val="18"/>
          <w:szCs w:val="18"/>
        </w:rPr>
        <w:t xml:space="preserve"> </w:t>
      </w:r>
      <w:r w:rsidRPr="00010B04">
        <w:rPr>
          <w:w w:val="105"/>
          <w:sz w:val="18"/>
          <w:szCs w:val="18"/>
        </w:rPr>
        <w:t>In</w:t>
      </w:r>
      <w:r w:rsidRPr="00010B04">
        <w:rPr>
          <w:spacing w:val="-11"/>
          <w:w w:val="105"/>
          <w:sz w:val="18"/>
          <w:szCs w:val="18"/>
        </w:rPr>
        <w:t xml:space="preserve"> </w:t>
      </w:r>
      <w:r w:rsidRPr="00010B04">
        <w:rPr>
          <w:w w:val="105"/>
          <w:sz w:val="18"/>
          <w:szCs w:val="18"/>
        </w:rPr>
        <w:t>the</w:t>
      </w:r>
      <w:r w:rsidRPr="00010B04">
        <w:rPr>
          <w:spacing w:val="-12"/>
          <w:w w:val="105"/>
          <w:sz w:val="18"/>
          <w:szCs w:val="18"/>
        </w:rPr>
        <w:t xml:space="preserve"> </w:t>
      </w:r>
      <w:r w:rsidRPr="00010B04">
        <w:rPr>
          <w:spacing w:val="-2"/>
          <w:w w:val="105"/>
          <w:sz w:val="18"/>
          <w:szCs w:val="18"/>
        </w:rPr>
        <w:t>absence</w:t>
      </w:r>
      <w:r w:rsidRPr="00010B04">
        <w:rPr>
          <w:spacing w:val="-11"/>
          <w:w w:val="105"/>
          <w:sz w:val="18"/>
          <w:szCs w:val="18"/>
        </w:rPr>
        <w:t xml:space="preserve"> </w:t>
      </w:r>
      <w:r w:rsidRPr="00010B04">
        <w:rPr>
          <w:w w:val="105"/>
          <w:sz w:val="18"/>
          <w:szCs w:val="18"/>
        </w:rPr>
        <w:t>of</w:t>
      </w:r>
      <w:r w:rsidRPr="00010B04">
        <w:rPr>
          <w:spacing w:val="-11"/>
          <w:w w:val="105"/>
          <w:sz w:val="18"/>
          <w:szCs w:val="18"/>
        </w:rPr>
        <w:t xml:space="preserve"> </w:t>
      </w:r>
      <w:r w:rsidRPr="00010B04">
        <w:rPr>
          <w:w w:val="105"/>
          <w:sz w:val="18"/>
          <w:szCs w:val="18"/>
        </w:rPr>
        <w:t>such</w:t>
      </w:r>
      <w:r w:rsidR="00CC48D1" w:rsidRPr="00010B04">
        <w:rPr>
          <w:spacing w:val="-10"/>
          <w:w w:val="105"/>
          <w:sz w:val="18"/>
          <w:szCs w:val="18"/>
        </w:rPr>
        <w:t xml:space="preserve"> </w:t>
      </w:r>
      <w:r w:rsidRPr="00010B04">
        <w:rPr>
          <w:w w:val="105"/>
          <w:sz w:val="18"/>
          <w:szCs w:val="18"/>
        </w:rPr>
        <w:t>indication</w:t>
      </w:r>
      <w:r w:rsidRPr="00010B04">
        <w:rPr>
          <w:spacing w:val="-15"/>
          <w:w w:val="105"/>
          <w:sz w:val="18"/>
          <w:szCs w:val="18"/>
        </w:rPr>
        <w:t xml:space="preserve"> </w:t>
      </w:r>
    </w:p>
    <w:p w14:paraId="74413850" w14:textId="05563296" w:rsidR="008E64FC" w:rsidRPr="00010B04" w:rsidRDefault="008E64FC" w:rsidP="006C530A">
      <w:pPr>
        <w:spacing w:line="276" w:lineRule="auto"/>
        <w:rPr>
          <w:sz w:val="18"/>
          <w:szCs w:val="18"/>
        </w:rPr>
      </w:pPr>
      <w:r w:rsidRPr="00010B04">
        <w:rPr>
          <w:w w:val="105"/>
          <w:sz w:val="18"/>
          <w:szCs w:val="18"/>
        </w:rPr>
        <w:t>the</w:t>
      </w:r>
      <w:r w:rsidRPr="00010B04">
        <w:rPr>
          <w:spacing w:val="-15"/>
          <w:w w:val="105"/>
          <w:sz w:val="18"/>
          <w:szCs w:val="18"/>
        </w:rPr>
        <w:t xml:space="preserve"> </w:t>
      </w:r>
      <w:r w:rsidRPr="00010B04">
        <w:rPr>
          <w:w w:val="105"/>
          <w:sz w:val="18"/>
          <w:szCs w:val="18"/>
        </w:rPr>
        <w:t>proxy</w:t>
      </w:r>
      <w:r w:rsidRPr="00010B04">
        <w:rPr>
          <w:spacing w:val="-14"/>
          <w:w w:val="105"/>
          <w:sz w:val="18"/>
          <w:szCs w:val="18"/>
        </w:rPr>
        <w:t xml:space="preserve"> </w:t>
      </w:r>
      <w:r w:rsidRPr="00010B04">
        <w:rPr>
          <w:spacing w:val="-2"/>
          <w:w w:val="105"/>
          <w:sz w:val="18"/>
          <w:szCs w:val="18"/>
        </w:rPr>
        <w:t>will</w:t>
      </w:r>
      <w:r w:rsidRPr="00010B04">
        <w:rPr>
          <w:spacing w:val="-15"/>
          <w:w w:val="105"/>
          <w:sz w:val="18"/>
          <w:szCs w:val="18"/>
        </w:rPr>
        <w:t xml:space="preserve"> </w:t>
      </w:r>
      <w:r w:rsidRPr="00010B04">
        <w:rPr>
          <w:spacing w:val="-2"/>
          <w:w w:val="105"/>
          <w:sz w:val="18"/>
          <w:szCs w:val="18"/>
        </w:rPr>
        <w:t>exercise</w:t>
      </w:r>
      <w:r w:rsidRPr="00010B04">
        <w:rPr>
          <w:spacing w:val="-15"/>
          <w:w w:val="105"/>
          <w:sz w:val="18"/>
          <w:szCs w:val="18"/>
        </w:rPr>
        <w:t xml:space="preserve"> </w:t>
      </w:r>
      <w:r w:rsidRPr="00010B04">
        <w:rPr>
          <w:spacing w:val="-2"/>
          <w:w w:val="105"/>
          <w:sz w:val="18"/>
          <w:szCs w:val="18"/>
        </w:rPr>
        <w:t>his/her</w:t>
      </w:r>
      <w:r w:rsidRPr="00010B04">
        <w:rPr>
          <w:spacing w:val="-14"/>
          <w:w w:val="105"/>
          <w:sz w:val="18"/>
          <w:szCs w:val="18"/>
        </w:rPr>
        <w:t xml:space="preserve"> </w:t>
      </w:r>
      <w:r w:rsidRPr="00010B04">
        <w:rPr>
          <w:spacing w:val="-2"/>
          <w:w w:val="105"/>
          <w:sz w:val="18"/>
          <w:szCs w:val="18"/>
        </w:rPr>
        <w:t>discretion</w:t>
      </w:r>
      <w:r w:rsidRPr="00010B04">
        <w:rPr>
          <w:spacing w:val="-15"/>
          <w:w w:val="105"/>
          <w:sz w:val="18"/>
          <w:szCs w:val="18"/>
        </w:rPr>
        <w:t xml:space="preserve"> </w:t>
      </w:r>
      <w:r w:rsidRPr="00010B04">
        <w:rPr>
          <w:w w:val="105"/>
          <w:sz w:val="18"/>
          <w:szCs w:val="18"/>
        </w:rPr>
        <w:t>in</w:t>
      </w:r>
      <w:r w:rsidRPr="00010B04">
        <w:rPr>
          <w:spacing w:val="-15"/>
          <w:w w:val="105"/>
          <w:sz w:val="18"/>
          <w:szCs w:val="18"/>
        </w:rPr>
        <w:t xml:space="preserve"> </w:t>
      </w:r>
      <w:r w:rsidRPr="00010B04">
        <w:rPr>
          <w:w w:val="105"/>
          <w:sz w:val="18"/>
          <w:szCs w:val="18"/>
        </w:rPr>
        <w:t>voting</w:t>
      </w:r>
      <w:r w:rsidRPr="00010B04">
        <w:rPr>
          <w:spacing w:val="-14"/>
          <w:w w:val="105"/>
          <w:sz w:val="18"/>
          <w:szCs w:val="18"/>
        </w:rPr>
        <w:t xml:space="preserve"> </w:t>
      </w:r>
      <w:r w:rsidRPr="00010B04">
        <w:rPr>
          <w:w w:val="105"/>
          <w:sz w:val="18"/>
          <w:szCs w:val="18"/>
        </w:rPr>
        <w:t>or</w:t>
      </w:r>
      <w:r w:rsidRPr="00010B04">
        <w:rPr>
          <w:spacing w:val="-15"/>
          <w:w w:val="105"/>
          <w:sz w:val="18"/>
          <w:szCs w:val="18"/>
        </w:rPr>
        <w:t xml:space="preserve"> </w:t>
      </w:r>
      <w:r w:rsidRPr="00010B04">
        <w:rPr>
          <w:w w:val="105"/>
          <w:sz w:val="18"/>
          <w:szCs w:val="18"/>
        </w:rPr>
        <w:t>in</w:t>
      </w:r>
      <w:r w:rsidRPr="00010B04">
        <w:rPr>
          <w:spacing w:val="-15"/>
          <w:w w:val="105"/>
          <w:sz w:val="18"/>
          <w:szCs w:val="18"/>
        </w:rPr>
        <w:t xml:space="preserve"> </w:t>
      </w:r>
      <w:r w:rsidRPr="00010B04">
        <w:rPr>
          <w:w w:val="105"/>
          <w:sz w:val="18"/>
          <w:szCs w:val="18"/>
        </w:rPr>
        <w:t>abstaining</w:t>
      </w:r>
      <w:r w:rsidRPr="00010B04">
        <w:rPr>
          <w:spacing w:val="-14"/>
          <w:w w:val="105"/>
          <w:sz w:val="18"/>
          <w:szCs w:val="18"/>
        </w:rPr>
        <w:t xml:space="preserve"> </w:t>
      </w:r>
      <w:r w:rsidRPr="00010B04">
        <w:rPr>
          <w:w w:val="105"/>
          <w:sz w:val="18"/>
          <w:szCs w:val="18"/>
        </w:rPr>
        <w:t>from</w:t>
      </w:r>
      <w:r w:rsidRPr="00010B04">
        <w:rPr>
          <w:spacing w:val="-15"/>
          <w:w w:val="105"/>
          <w:sz w:val="18"/>
          <w:szCs w:val="18"/>
        </w:rPr>
        <w:t xml:space="preserve"> </w:t>
      </w:r>
      <w:r w:rsidRPr="00010B04">
        <w:rPr>
          <w:w w:val="105"/>
          <w:sz w:val="18"/>
          <w:szCs w:val="18"/>
        </w:rPr>
        <w:t>voting as they see fit on the specified resolution and, unless instructed otherwise, may also vote or abstain from voting as they think fit on any other business (including on a resolution to amend a resolution, to propose a new resolution or to adjourn the meeting) which may properly come before the meeting.</w:t>
      </w:r>
    </w:p>
    <w:tbl>
      <w:tblPr>
        <w:tblStyle w:val="TableGrid"/>
        <w:tblW w:w="9890" w:type="dxa"/>
        <w:tblBorders>
          <w:top w:val="single" w:sz="4" w:space="0" w:color="969696"/>
          <w:left w:val="none" w:sz="0" w:space="0" w:color="auto"/>
          <w:bottom w:val="single" w:sz="4" w:space="0" w:color="969696"/>
          <w:right w:val="none" w:sz="0" w:space="0" w:color="auto"/>
          <w:insideH w:val="single" w:sz="4" w:space="0" w:color="969696"/>
          <w:insideV w:val="single" w:sz="4" w:space="0" w:color="969696"/>
        </w:tblBorders>
        <w:tblCellMar>
          <w:top w:w="113" w:type="dxa"/>
          <w:left w:w="0" w:type="dxa"/>
          <w:bottom w:w="113" w:type="dxa"/>
          <w:right w:w="0" w:type="dxa"/>
        </w:tblCellMar>
        <w:tblLook w:val="04A0" w:firstRow="1" w:lastRow="0" w:firstColumn="1" w:lastColumn="0" w:noHBand="0" w:noVBand="1"/>
      </w:tblPr>
      <w:tblGrid>
        <w:gridCol w:w="9890"/>
      </w:tblGrid>
      <w:tr w:rsidR="008E64FC" w:rsidRPr="00010B04" w14:paraId="5F20599F" w14:textId="77777777" w:rsidTr="00CC48D1">
        <w:trPr>
          <w:trHeight w:val="510"/>
        </w:trPr>
        <w:tc>
          <w:tcPr>
            <w:tcW w:w="9890" w:type="dxa"/>
            <w:vAlign w:val="center"/>
          </w:tcPr>
          <w:p w14:paraId="051A5AF7" w14:textId="77777777" w:rsidR="008E64FC" w:rsidRPr="00010B04" w:rsidRDefault="008E64FC" w:rsidP="006C530A">
            <w:pPr>
              <w:tabs>
                <w:tab w:val="center" w:pos="7088"/>
                <w:tab w:val="center" w:pos="8222"/>
                <w:tab w:val="center" w:pos="9356"/>
              </w:tabs>
              <w:rPr>
                <w:b/>
                <w:sz w:val="18"/>
                <w:szCs w:val="18"/>
              </w:rPr>
            </w:pPr>
            <w:r w:rsidRPr="00010B04">
              <w:rPr>
                <w:b/>
                <w:sz w:val="18"/>
                <w:szCs w:val="18"/>
              </w:rPr>
              <w:tab/>
              <w:t>For</w:t>
            </w:r>
            <w:r w:rsidRPr="00010B04">
              <w:rPr>
                <w:b/>
                <w:sz w:val="18"/>
                <w:szCs w:val="18"/>
              </w:rPr>
              <w:tab/>
            </w:r>
            <w:r w:rsidRPr="00010B04">
              <w:rPr>
                <w:b/>
                <w:w w:val="105"/>
                <w:sz w:val="18"/>
                <w:szCs w:val="18"/>
              </w:rPr>
              <w:t>Against</w:t>
            </w:r>
            <w:r w:rsidRPr="00010B04">
              <w:rPr>
                <w:b/>
                <w:w w:val="105"/>
                <w:sz w:val="18"/>
                <w:szCs w:val="18"/>
              </w:rPr>
              <w:tab/>
              <w:t>Withheld</w:t>
            </w:r>
          </w:p>
        </w:tc>
      </w:tr>
      <w:tr w:rsidR="008E64FC" w:rsidRPr="00010B04" w14:paraId="08AE878A" w14:textId="77777777" w:rsidTr="00CC48D1">
        <w:trPr>
          <w:trHeight w:val="510"/>
        </w:trPr>
        <w:tc>
          <w:tcPr>
            <w:tcW w:w="9890" w:type="dxa"/>
            <w:vAlign w:val="center"/>
          </w:tcPr>
          <w:p w14:paraId="0377BDE9" w14:textId="77777777" w:rsidR="0052205B" w:rsidRPr="00CC48D1" w:rsidRDefault="0052205B" w:rsidP="006C530A">
            <w:pPr>
              <w:pStyle w:val="ListParagraph"/>
              <w:numPr>
                <w:ilvl w:val="0"/>
                <w:numId w:val="29"/>
              </w:numPr>
              <w:tabs>
                <w:tab w:val="center" w:pos="7088"/>
                <w:tab w:val="center" w:pos="8222"/>
                <w:tab w:val="center" w:pos="9356"/>
              </w:tabs>
              <w:rPr>
                <w:rFonts w:cs="Arial"/>
                <w:sz w:val="18"/>
                <w:szCs w:val="18"/>
              </w:rPr>
            </w:pPr>
            <w:r w:rsidRPr="00CC48D1">
              <w:rPr>
                <w:rFonts w:cs="Arial"/>
                <w:sz w:val="18"/>
                <w:szCs w:val="18"/>
              </w:rPr>
              <w:t xml:space="preserve">To receive and consider the report of the Council on the business </w:t>
            </w:r>
          </w:p>
          <w:p w14:paraId="334DF1A8" w14:textId="7D51CF91" w:rsidR="00CC48D1" w:rsidRDefault="0052205B" w:rsidP="006C530A">
            <w:pPr>
              <w:tabs>
                <w:tab w:val="center" w:pos="7088"/>
                <w:tab w:val="center" w:pos="8222"/>
                <w:tab w:val="center" w:pos="9356"/>
              </w:tabs>
              <w:ind w:left="1004" w:hanging="284"/>
              <w:rPr>
                <w:rFonts w:ascii="Arial" w:hAnsi="Arial" w:cs="Arial"/>
                <w:sz w:val="18"/>
                <w:szCs w:val="18"/>
              </w:rPr>
            </w:pPr>
            <w:r w:rsidRPr="00CC48D1">
              <w:rPr>
                <w:rFonts w:ascii="Arial" w:hAnsi="Arial" w:cs="Arial"/>
                <w:sz w:val="18"/>
                <w:szCs w:val="18"/>
              </w:rPr>
              <w:t>of the Institute</w:t>
            </w:r>
            <w:r w:rsidR="00EF4D84">
              <w:rPr>
                <w:rFonts w:ascii="Arial" w:hAnsi="Arial" w:cs="Arial"/>
                <w:sz w:val="18"/>
                <w:szCs w:val="18"/>
              </w:rPr>
              <w:t xml:space="preserve"> for the year ended 30 June 20</w:t>
            </w:r>
            <w:r w:rsidR="008C09AB">
              <w:rPr>
                <w:rFonts w:ascii="Arial" w:hAnsi="Arial" w:cs="Arial"/>
                <w:sz w:val="18"/>
                <w:szCs w:val="18"/>
              </w:rPr>
              <w:t>2</w:t>
            </w:r>
            <w:r w:rsidR="0012724A">
              <w:rPr>
                <w:rFonts w:ascii="Arial" w:hAnsi="Arial" w:cs="Arial"/>
                <w:sz w:val="18"/>
                <w:szCs w:val="18"/>
              </w:rPr>
              <w:t>6</w:t>
            </w:r>
            <w:r w:rsidRPr="00CC48D1">
              <w:rPr>
                <w:rFonts w:ascii="Arial" w:hAnsi="Arial" w:cs="Arial"/>
                <w:sz w:val="18"/>
                <w:szCs w:val="18"/>
              </w:rPr>
              <w:t xml:space="preserve"> as set out in </w:t>
            </w:r>
          </w:p>
          <w:p w14:paraId="62483F3A" w14:textId="4694DA66" w:rsidR="008E64FC" w:rsidRPr="0052205B" w:rsidRDefault="0052205B" w:rsidP="006C530A">
            <w:pPr>
              <w:tabs>
                <w:tab w:val="center" w:pos="7088"/>
                <w:tab w:val="center" w:pos="8222"/>
                <w:tab w:val="center" w:pos="9356"/>
              </w:tabs>
              <w:ind w:left="1004" w:hanging="284"/>
              <w:rPr>
                <w:rFonts w:cs="Arial"/>
                <w:b/>
                <w:w w:val="105"/>
                <w:sz w:val="18"/>
                <w:szCs w:val="18"/>
              </w:rPr>
            </w:pPr>
            <w:r w:rsidRPr="00CC48D1">
              <w:rPr>
                <w:rFonts w:ascii="Arial" w:hAnsi="Arial" w:cs="Arial"/>
                <w:sz w:val="18"/>
                <w:szCs w:val="18"/>
              </w:rPr>
              <w:t>Appendix A</w:t>
            </w:r>
            <w:r w:rsidR="00CC48D1">
              <w:rPr>
                <w:rFonts w:ascii="Arial" w:hAnsi="Arial" w:cs="Arial"/>
                <w:sz w:val="18"/>
                <w:szCs w:val="18"/>
              </w:rPr>
              <w:t>.</w:t>
            </w:r>
            <w:r w:rsidR="00B56675">
              <w:rPr>
                <w:rFonts w:ascii="Arial" w:hAnsi="Arial" w:cs="Arial"/>
                <w:sz w:val="18"/>
                <w:szCs w:val="18"/>
              </w:rPr>
              <w:t xml:space="preserve"> </w:t>
            </w:r>
            <w:r w:rsidR="008E64FC" w:rsidRPr="0052205B">
              <w:rPr>
                <w:spacing w:val="-2"/>
                <w:w w:val="105"/>
                <w:sz w:val="18"/>
                <w:szCs w:val="18"/>
              </w:rPr>
              <w:tab/>
            </w:r>
            <w:r w:rsidR="008E64FC" w:rsidRPr="0052205B">
              <w:rPr>
                <w:sz w:val="18"/>
                <w:szCs w:val="18"/>
              </w:rPr>
              <w:fldChar w:fldCharType="begin">
                <w:ffData>
                  <w:name w:val="Check1"/>
                  <w:enabled/>
                  <w:calcOnExit w:val="0"/>
                  <w:checkBox>
                    <w:size w:val="22"/>
                    <w:default w:val="0"/>
                  </w:checkBox>
                </w:ffData>
              </w:fldChar>
            </w:r>
            <w:r w:rsidR="008E64FC" w:rsidRPr="0052205B">
              <w:rPr>
                <w:sz w:val="18"/>
                <w:szCs w:val="18"/>
              </w:rPr>
              <w:instrText xml:space="preserve"> FORMCHECKBOX </w:instrText>
            </w:r>
            <w:r w:rsidR="008E64FC" w:rsidRPr="0052205B">
              <w:rPr>
                <w:sz w:val="18"/>
                <w:szCs w:val="18"/>
              </w:rPr>
            </w:r>
            <w:r w:rsidR="008E64FC" w:rsidRPr="0052205B">
              <w:rPr>
                <w:sz w:val="18"/>
                <w:szCs w:val="18"/>
              </w:rPr>
              <w:fldChar w:fldCharType="separate"/>
            </w:r>
            <w:r w:rsidR="008E64FC" w:rsidRPr="0052205B">
              <w:rPr>
                <w:sz w:val="18"/>
                <w:szCs w:val="18"/>
              </w:rPr>
              <w:fldChar w:fldCharType="end"/>
            </w:r>
            <w:r w:rsidR="008E64FC" w:rsidRPr="0052205B">
              <w:rPr>
                <w:sz w:val="18"/>
                <w:szCs w:val="18"/>
              </w:rPr>
              <w:tab/>
            </w:r>
            <w:r w:rsidR="008E64FC" w:rsidRPr="0052205B">
              <w:rPr>
                <w:sz w:val="18"/>
                <w:szCs w:val="18"/>
              </w:rPr>
              <w:fldChar w:fldCharType="begin">
                <w:ffData>
                  <w:name w:val="Check1"/>
                  <w:enabled/>
                  <w:calcOnExit w:val="0"/>
                  <w:checkBox>
                    <w:size w:val="22"/>
                    <w:default w:val="0"/>
                  </w:checkBox>
                </w:ffData>
              </w:fldChar>
            </w:r>
            <w:r w:rsidR="008E64FC" w:rsidRPr="0052205B">
              <w:rPr>
                <w:sz w:val="18"/>
                <w:szCs w:val="18"/>
              </w:rPr>
              <w:instrText xml:space="preserve"> FORMCHECKBOX </w:instrText>
            </w:r>
            <w:r w:rsidR="008E64FC" w:rsidRPr="0052205B">
              <w:rPr>
                <w:sz w:val="18"/>
                <w:szCs w:val="18"/>
              </w:rPr>
            </w:r>
            <w:r w:rsidR="008E64FC" w:rsidRPr="0052205B">
              <w:rPr>
                <w:sz w:val="18"/>
                <w:szCs w:val="18"/>
              </w:rPr>
              <w:fldChar w:fldCharType="separate"/>
            </w:r>
            <w:r w:rsidR="008E64FC" w:rsidRPr="0052205B">
              <w:rPr>
                <w:sz w:val="18"/>
                <w:szCs w:val="18"/>
              </w:rPr>
              <w:fldChar w:fldCharType="end"/>
            </w:r>
            <w:r w:rsidR="008E64FC" w:rsidRPr="0052205B">
              <w:rPr>
                <w:sz w:val="18"/>
                <w:szCs w:val="18"/>
              </w:rPr>
              <w:tab/>
            </w:r>
            <w:r w:rsidR="008E64FC" w:rsidRPr="0052205B">
              <w:rPr>
                <w:sz w:val="18"/>
                <w:szCs w:val="18"/>
              </w:rPr>
              <w:fldChar w:fldCharType="begin">
                <w:ffData>
                  <w:name w:val="Check1"/>
                  <w:enabled/>
                  <w:calcOnExit w:val="0"/>
                  <w:checkBox>
                    <w:size w:val="22"/>
                    <w:default w:val="0"/>
                  </w:checkBox>
                </w:ffData>
              </w:fldChar>
            </w:r>
            <w:r w:rsidR="008E64FC" w:rsidRPr="0052205B">
              <w:rPr>
                <w:sz w:val="18"/>
                <w:szCs w:val="18"/>
              </w:rPr>
              <w:instrText xml:space="preserve"> FORMCHECKBOX </w:instrText>
            </w:r>
            <w:r w:rsidR="008E64FC" w:rsidRPr="0052205B">
              <w:rPr>
                <w:sz w:val="18"/>
                <w:szCs w:val="18"/>
              </w:rPr>
            </w:r>
            <w:r w:rsidR="008E64FC" w:rsidRPr="0052205B">
              <w:rPr>
                <w:sz w:val="18"/>
                <w:szCs w:val="18"/>
              </w:rPr>
              <w:fldChar w:fldCharType="separate"/>
            </w:r>
            <w:r w:rsidR="008E64FC" w:rsidRPr="0052205B">
              <w:rPr>
                <w:sz w:val="18"/>
                <w:szCs w:val="18"/>
              </w:rPr>
              <w:fldChar w:fldCharType="end"/>
            </w:r>
          </w:p>
        </w:tc>
      </w:tr>
      <w:tr w:rsidR="008E64FC" w:rsidRPr="00010B04" w14:paraId="32718E80" w14:textId="77777777" w:rsidTr="00CC48D1">
        <w:trPr>
          <w:trHeight w:val="510"/>
        </w:trPr>
        <w:tc>
          <w:tcPr>
            <w:tcW w:w="9890" w:type="dxa"/>
            <w:vAlign w:val="center"/>
          </w:tcPr>
          <w:p w14:paraId="1A578DE9" w14:textId="102C9069" w:rsidR="0052205B" w:rsidRPr="00CC48D1" w:rsidRDefault="0052205B" w:rsidP="006C530A">
            <w:pPr>
              <w:pStyle w:val="ListParagraph"/>
              <w:numPr>
                <w:ilvl w:val="0"/>
                <w:numId w:val="29"/>
              </w:numPr>
              <w:tabs>
                <w:tab w:val="center" w:pos="7088"/>
                <w:tab w:val="center" w:pos="8222"/>
                <w:tab w:val="center" w:pos="9356"/>
              </w:tabs>
              <w:rPr>
                <w:rFonts w:cs="Arial"/>
                <w:spacing w:val="-2"/>
                <w:sz w:val="18"/>
                <w:szCs w:val="18"/>
              </w:rPr>
            </w:pPr>
            <w:r w:rsidRPr="00CC48D1">
              <w:rPr>
                <w:rFonts w:cs="Arial"/>
                <w:spacing w:val="-2"/>
                <w:sz w:val="18"/>
                <w:szCs w:val="18"/>
              </w:rPr>
              <w:t xml:space="preserve">To receive comprehensive financial statements of the Institute for </w:t>
            </w:r>
          </w:p>
          <w:p w14:paraId="4DD6546C" w14:textId="42259E2B" w:rsidR="008E64FC" w:rsidRPr="00CC48D1" w:rsidRDefault="0052205B" w:rsidP="006C530A">
            <w:pPr>
              <w:tabs>
                <w:tab w:val="center" w:pos="7088"/>
                <w:tab w:val="center" w:pos="8222"/>
                <w:tab w:val="center" w:pos="9356"/>
              </w:tabs>
              <w:ind w:left="720"/>
              <w:rPr>
                <w:rFonts w:ascii="Arial" w:hAnsi="Arial" w:cs="Arial"/>
                <w:spacing w:val="-2"/>
                <w:w w:val="105"/>
                <w:sz w:val="18"/>
                <w:szCs w:val="18"/>
              </w:rPr>
            </w:pPr>
            <w:r w:rsidRPr="00CC48D1">
              <w:rPr>
                <w:rFonts w:ascii="Arial" w:hAnsi="Arial" w:cs="Arial"/>
                <w:spacing w:val="-2"/>
                <w:w w:val="105"/>
                <w:sz w:val="18"/>
                <w:szCs w:val="18"/>
              </w:rPr>
              <w:t>the year ended 30 June 20</w:t>
            </w:r>
            <w:r w:rsidR="008C09AB">
              <w:rPr>
                <w:rFonts w:ascii="Arial" w:hAnsi="Arial" w:cs="Arial"/>
                <w:spacing w:val="-2"/>
                <w:w w:val="105"/>
                <w:sz w:val="18"/>
                <w:szCs w:val="18"/>
              </w:rPr>
              <w:t>2</w:t>
            </w:r>
            <w:r w:rsidR="0012724A">
              <w:rPr>
                <w:rFonts w:ascii="Arial" w:hAnsi="Arial" w:cs="Arial"/>
                <w:spacing w:val="-2"/>
                <w:w w:val="105"/>
                <w:sz w:val="18"/>
                <w:szCs w:val="18"/>
              </w:rPr>
              <w:t>6</w:t>
            </w:r>
            <w:r w:rsidRPr="00CC48D1">
              <w:rPr>
                <w:rFonts w:ascii="Arial" w:hAnsi="Arial" w:cs="Arial"/>
                <w:spacing w:val="-2"/>
                <w:w w:val="105"/>
                <w:sz w:val="18"/>
                <w:szCs w:val="18"/>
              </w:rPr>
              <w:t xml:space="preserve"> as set out in Appendix B.</w:t>
            </w:r>
            <w:r w:rsidR="008E64FC" w:rsidRPr="00CC48D1">
              <w:rPr>
                <w:rFonts w:ascii="Arial" w:hAnsi="Arial" w:cs="Arial"/>
                <w:spacing w:val="-2"/>
                <w:w w:val="105"/>
                <w:sz w:val="18"/>
                <w:szCs w:val="18"/>
              </w:rPr>
              <w:tab/>
            </w:r>
            <w:r w:rsidR="008E64FC" w:rsidRPr="00CC48D1">
              <w:rPr>
                <w:rFonts w:ascii="Arial" w:hAnsi="Arial" w:cs="Arial"/>
                <w:sz w:val="18"/>
                <w:szCs w:val="18"/>
              </w:rPr>
              <w:fldChar w:fldCharType="begin">
                <w:ffData>
                  <w:name w:val="Check1"/>
                  <w:enabled/>
                  <w:calcOnExit w:val="0"/>
                  <w:checkBox>
                    <w:size w:val="22"/>
                    <w:default w:val="0"/>
                  </w:checkBox>
                </w:ffData>
              </w:fldChar>
            </w:r>
            <w:r w:rsidR="008E64FC" w:rsidRPr="00CC48D1">
              <w:rPr>
                <w:rFonts w:ascii="Arial" w:hAnsi="Arial" w:cs="Arial"/>
                <w:sz w:val="18"/>
                <w:szCs w:val="18"/>
              </w:rPr>
              <w:instrText xml:space="preserve"> FORMCHECKBOX </w:instrText>
            </w:r>
            <w:r w:rsidR="008E64FC" w:rsidRPr="00CC48D1">
              <w:rPr>
                <w:rFonts w:ascii="Arial" w:hAnsi="Arial" w:cs="Arial"/>
                <w:sz w:val="18"/>
                <w:szCs w:val="18"/>
              </w:rPr>
            </w:r>
            <w:r w:rsidR="008E64FC" w:rsidRPr="00CC48D1">
              <w:rPr>
                <w:rFonts w:ascii="Arial" w:hAnsi="Arial" w:cs="Arial"/>
                <w:sz w:val="18"/>
                <w:szCs w:val="18"/>
              </w:rPr>
              <w:fldChar w:fldCharType="separate"/>
            </w:r>
            <w:r w:rsidR="008E64FC" w:rsidRPr="00CC48D1">
              <w:rPr>
                <w:rFonts w:ascii="Arial" w:hAnsi="Arial" w:cs="Arial"/>
                <w:sz w:val="18"/>
                <w:szCs w:val="18"/>
              </w:rPr>
              <w:fldChar w:fldCharType="end"/>
            </w:r>
            <w:r w:rsidR="008E64FC" w:rsidRPr="00CC48D1">
              <w:rPr>
                <w:rFonts w:ascii="Arial" w:hAnsi="Arial" w:cs="Arial"/>
                <w:sz w:val="18"/>
                <w:szCs w:val="18"/>
              </w:rPr>
              <w:tab/>
            </w:r>
            <w:r w:rsidR="008E64FC" w:rsidRPr="00CC48D1">
              <w:rPr>
                <w:rFonts w:ascii="Arial" w:hAnsi="Arial" w:cs="Arial"/>
                <w:sz w:val="18"/>
                <w:szCs w:val="18"/>
              </w:rPr>
              <w:fldChar w:fldCharType="begin">
                <w:ffData>
                  <w:name w:val="Check1"/>
                  <w:enabled/>
                  <w:calcOnExit w:val="0"/>
                  <w:checkBox>
                    <w:size w:val="22"/>
                    <w:default w:val="0"/>
                  </w:checkBox>
                </w:ffData>
              </w:fldChar>
            </w:r>
            <w:r w:rsidR="008E64FC" w:rsidRPr="00CC48D1">
              <w:rPr>
                <w:rFonts w:ascii="Arial" w:hAnsi="Arial" w:cs="Arial"/>
                <w:sz w:val="18"/>
                <w:szCs w:val="18"/>
              </w:rPr>
              <w:instrText xml:space="preserve"> FORMCHECKBOX </w:instrText>
            </w:r>
            <w:r w:rsidR="008E64FC" w:rsidRPr="00CC48D1">
              <w:rPr>
                <w:rFonts w:ascii="Arial" w:hAnsi="Arial" w:cs="Arial"/>
                <w:sz w:val="18"/>
                <w:szCs w:val="18"/>
              </w:rPr>
            </w:r>
            <w:r w:rsidR="008E64FC" w:rsidRPr="00CC48D1">
              <w:rPr>
                <w:rFonts w:ascii="Arial" w:hAnsi="Arial" w:cs="Arial"/>
                <w:sz w:val="18"/>
                <w:szCs w:val="18"/>
              </w:rPr>
              <w:fldChar w:fldCharType="separate"/>
            </w:r>
            <w:r w:rsidR="008E64FC" w:rsidRPr="00CC48D1">
              <w:rPr>
                <w:rFonts w:ascii="Arial" w:hAnsi="Arial" w:cs="Arial"/>
                <w:sz w:val="18"/>
                <w:szCs w:val="18"/>
              </w:rPr>
              <w:fldChar w:fldCharType="end"/>
            </w:r>
            <w:r w:rsidR="008E64FC" w:rsidRPr="00CC48D1">
              <w:rPr>
                <w:rFonts w:ascii="Arial" w:hAnsi="Arial" w:cs="Arial"/>
                <w:sz w:val="18"/>
                <w:szCs w:val="18"/>
              </w:rPr>
              <w:tab/>
            </w:r>
            <w:r w:rsidR="008E64FC" w:rsidRPr="00CC48D1">
              <w:rPr>
                <w:rFonts w:ascii="Arial" w:hAnsi="Arial" w:cs="Arial"/>
                <w:sz w:val="18"/>
                <w:szCs w:val="18"/>
              </w:rPr>
              <w:fldChar w:fldCharType="begin">
                <w:ffData>
                  <w:name w:val="Check1"/>
                  <w:enabled/>
                  <w:calcOnExit w:val="0"/>
                  <w:checkBox>
                    <w:size w:val="22"/>
                    <w:default w:val="0"/>
                  </w:checkBox>
                </w:ffData>
              </w:fldChar>
            </w:r>
            <w:r w:rsidR="008E64FC" w:rsidRPr="00CC48D1">
              <w:rPr>
                <w:rFonts w:ascii="Arial" w:hAnsi="Arial" w:cs="Arial"/>
                <w:sz w:val="18"/>
                <w:szCs w:val="18"/>
              </w:rPr>
              <w:instrText xml:space="preserve"> FORMCHECKBOX </w:instrText>
            </w:r>
            <w:r w:rsidR="008E64FC" w:rsidRPr="00CC48D1">
              <w:rPr>
                <w:rFonts w:ascii="Arial" w:hAnsi="Arial" w:cs="Arial"/>
                <w:sz w:val="18"/>
                <w:szCs w:val="18"/>
              </w:rPr>
            </w:r>
            <w:r w:rsidR="008E64FC" w:rsidRPr="00CC48D1">
              <w:rPr>
                <w:rFonts w:ascii="Arial" w:hAnsi="Arial" w:cs="Arial"/>
                <w:sz w:val="18"/>
                <w:szCs w:val="18"/>
              </w:rPr>
              <w:fldChar w:fldCharType="separate"/>
            </w:r>
            <w:r w:rsidR="008E64FC" w:rsidRPr="00CC48D1">
              <w:rPr>
                <w:rFonts w:ascii="Arial" w:hAnsi="Arial" w:cs="Arial"/>
                <w:sz w:val="18"/>
                <w:szCs w:val="18"/>
              </w:rPr>
              <w:fldChar w:fldCharType="end"/>
            </w:r>
          </w:p>
        </w:tc>
      </w:tr>
    </w:tbl>
    <w:p w14:paraId="5715B768" w14:textId="77777777" w:rsidR="00E3226A" w:rsidRPr="00010B04" w:rsidRDefault="00E3226A" w:rsidP="006C530A">
      <w:pPr>
        <w:spacing w:line="276" w:lineRule="auto"/>
        <w:rPr>
          <w:sz w:val="18"/>
          <w:szCs w:val="18"/>
        </w:rPr>
      </w:pPr>
    </w:p>
    <w:p w14:paraId="71EEC8D2" w14:textId="2DBB4BC3" w:rsidR="008E64FC" w:rsidRPr="006C530A" w:rsidRDefault="008E64FC" w:rsidP="005B5070">
      <w:pPr>
        <w:spacing w:line="276" w:lineRule="auto"/>
        <w:rPr>
          <w:rFonts w:eastAsia="Arial" w:hAnsi="Arial" w:cs="Arial"/>
          <w:b/>
          <w:sz w:val="18"/>
          <w:szCs w:val="18"/>
        </w:rPr>
      </w:pPr>
      <w:r w:rsidRPr="00010B04">
        <w:rPr>
          <w:b/>
          <w:sz w:val="18"/>
          <w:szCs w:val="18"/>
        </w:rPr>
        <w:t>Please</w:t>
      </w:r>
      <w:r w:rsidRPr="00010B04">
        <w:rPr>
          <w:b/>
          <w:spacing w:val="-6"/>
          <w:sz w:val="18"/>
          <w:szCs w:val="18"/>
        </w:rPr>
        <w:t xml:space="preserve"> </w:t>
      </w:r>
      <w:r w:rsidRPr="00010B04">
        <w:rPr>
          <w:b/>
          <w:sz w:val="18"/>
          <w:szCs w:val="18"/>
        </w:rPr>
        <w:t>read</w:t>
      </w:r>
      <w:r w:rsidRPr="00010B04">
        <w:rPr>
          <w:b/>
          <w:spacing w:val="-5"/>
          <w:sz w:val="18"/>
          <w:szCs w:val="18"/>
        </w:rPr>
        <w:t xml:space="preserve"> </w:t>
      </w:r>
      <w:r w:rsidRPr="00010B04">
        <w:rPr>
          <w:b/>
          <w:spacing w:val="-1"/>
          <w:sz w:val="18"/>
          <w:szCs w:val="18"/>
        </w:rPr>
        <w:t>the</w:t>
      </w:r>
      <w:r w:rsidRPr="00010B04">
        <w:rPr>
          <w:b/>
          <w:spacing w:val="-5"/>
          <w:sz w:val="18"/>
          <w:szCs w:val="18"/>
        </w:rPr>
        <w:t xml:space="preserve"> </w:t>
      </w:r>
      <w:r w:rsidRPr="00010B04">
        <w:rPr>
          <w:b/>
          <w:sz w:val="18"/>
          <w:szCs w:val="18"/>
        </w:rPr>
        <w:t>notes</w:t>
      </w:r>
      <w:r w:rsidRPr="00010B04">
        <w:rPr>
          <w:b/>
          <w:spacing w:val="-5"/>
          <w:sz w:val="18"/>
          <w:szCs w:val="18"/>
        </w:rPr>
        <w:t xml:space="preserve"> </w:t>
      </w:r>
      <w:r w:rsidRPr="00010B04">
        <w:rPr>
          <w:b/>
          <w:spacing w:val="-1"/>
          <w:sz w:val="18"/>
          <w:szCs w:val="18"/>
        </w:rPr>
        <w:t>and</w:t>
      </w:r>
      <w:r w:rsidRPr="00010B04">
        <w:rPr>
          <w:b/>
          <w:spacing w:val="-6"/>
          <w:sz w:val="18"/>
          <w:szCs w:val="18"/>
        </w:rPr>
        <w:t xml:space="preserve"> </w:t>
      </w:r>
      <w:r w:rsidRPr="00010B04">
        <w:rPr>
          <w:b/>
          <w:sz w:val="18"/>
          <w:szCs w:val="18"/>
        </w:rPr>
        <w:t>instructions</w:t>
      </w:r>
      <w:r w:rsidRPr="00010B04">
        <w:rPr>
          <w:b/>
          <w:spacing w:val="-5"/>
          <w:sz w:val="18"/>
          <w:szCs w:val="18"/>
        </w:rPr>
        <w:t xml:space="preserve"> </w:t>
      </w:r>
      <w:r w:rsidRPr="00010B04">
        <w:rPr>
          <w:b/>
          <w:spacing w:val="-1"/>
          <w:sz w:val="18"/>
          <w:szCs w:val="18"/>
        </w:rPr>
        <w:t>below</w:t>
      </w:r>
      <w:r w:rsidRPr="00010B04">
        <w:rPr>
          <w:b/>
          <w:spacing w:val="-5"/>
          <w:sz w:val="18"/>
          <w:szCs w:val="18"/>
        </w:rPr>
        <w:t xml:space="preserve"> </w:t>
      </w:r>
      <w:r w:rsidRPr="00010B04">
        <w:rPr>
          <w:b/>
          <w:sz w:val="18"/>
          <w:szCs w:val="18"/>
        </w:rPr>
        <w:t>before</w:t>
      </w:r>
      <w:r w:rsidRPr="00010B04">
        <w:rPr>
          <w:b/>
          <w:spacing w:val="-5"/>
          <w:sz w:val="18"/>
          <w:szCs w:val="18"/>
        </w:rPr>
        <w:t xml:space="preserve"> </w:t>
      </w:r>
      <w:r w:rsidRPr="00010B04">
        <w:rPr>
          <w:b/>
          <w:spacing w:val="-1"/>
          <w:sz w:val="18"/>
          <w:szCs w:val="18"/>
        </w:rPr>
        <w:t>returning</w:t>
      </w:r>
      <w:r w:rsidRPr="00010B04">
        <w:rPr>
          <w:b/>
          <w:spacing w:val="-6"/>
          <w:sz w:val="18"/>
          <w:szCs w:val="18"/>
        </w:rPr>
        <w:t xml:space="preserve"> </w:t>
      </w:r>
      <w:r w:rsidRPr="00010B04">
        <w:rPr>
          <w:b/>
          <w:sz w:val="18"/>
          <w:szCs w:val="18"/>
        </w:rPr>
        <w:t>this</w:t>
      </w:r>
      <w:r w:rsidRPr="00010B04">
        <w:rPr>
          <w:b/>
          <w:spacing w:val="-5"/>
          <w:sz w:val="18"/>
          <w:szCs w:val="18"/>
        </w:rPr>
        <w:t xml:space="preserve"> </w:t>
      </w:r>
      <w:r w:rsidRPr="00010B04">
        <w:rPr>
          <w:b/>
          <w:spacing w:val="-1"/>
          <w:sz w:val="18"/>
          <w:szCs w:val="18"/>
        </w:rPr>
        <w:t>form.</w:t>
      </w:r>
    </w:p>
    <w:p w14:paraId="63629EAB" w14:textId="2BA22AE4" w:rsidR="002F1AF5" w:rsidRPr="005B5070" w:rsidRDefault="002F1AF5" w:rsidP="005B5070">
      <w:pPr>
        <w:pStyle w:val="123List"/>
        <w:spacing w:line="276" w:lineRule="auto"/>
        <w:rPr>
          <w:rFonts w:cs="Arial"/>
          <w:sz w:val="18"/>
          <w:szCs w:val="18"/>
          <w:lang w:val="en-MY"/>
        </w:rPr>
      </w:pPr>
      <w:r w:rsidRPr="005B5070">
        <w:rPr>
          <w:rFonts w:cs="Arial"/>
          <w:sz w:val="18"/>
          <w:szCs w:val="18"/>
          <w:lang w:val="en-MY"/>
        </w:rPr>
        <w:t>The</w:t>
      </w:r>
      <w:r w:rsidRPr="005B5070">
        <w:rPr>
          <w:rFonts w:cs="Arial"/>
          <w:color w:val="000000" w:themeColor="text1"/>
          <w:sz w:val="18"/>
          <w:szCs w:val="18"/>
          <w:lang w:val="en-US"/>
        </w:rPr>
        <w:t xml:space="preserve"> Institute 2026 AGM</w:t>
      </w:r>
      <w:r w:rsidRPr="005B5070">
        <w:rPr>
          <w:rFonts w:cs="Arial"/>
          <w:sz w:val="18"/>
          <w:szCs w:val="18"/>
          <w:lang w:val="en-MY"/>
        </w:rPr>
        <w:t xml:space="preserve"> will be held through a hybrid mode whereby member(s) and proxy(</w:t>
      </w:r>
      <w:proofErr w:type="spellStart"/>
      <w:r w:rsidRPr="005B5070">
        <w:rPr>
          <w:rFonts w:cs="Arial"/>
          <w:sz w:val="18"/>
          <w:szCs w:val="18"/>
          <w:lang w:val="en-MY"/>
        </w:rPr>
        <w:t>ies</w:t>
      </w:r>
      <w:proofErr w:type="spellEnd"/>
      <w:r w:rsidRPr="005B5070">
        <w:rPr>
          <w:rFonts w:cs="Arial"/>
          <w:sz w:val="18"/>
          <w:szCs w:val="18"/>
          <w:lang w:val="en-MY"/>
        </w:rPr>
        <w:t>) will have an option, either:</w:t>
      </w:r>
    </w:p>
    <w:p w14:paraId="596DE4AE" w14:textId="77777777" w:rsidR="002F1AF5" w:rsidRPr="005B5070" w:rsidRDefault="002F1AF5" w:rsidP="005B5070">
      <w:pPr>
        <w:pStyle w:val="NormalWeb"/>
        <w:spacing w:before="0" w:beforeAutospacing="0" w:after="0" w:afterAutospacing="0" w:line="276" w:lineRule="auto"/>
        <w:ind w:left="720"/>
        <w:rPr>
          <w:rFonts w:ascii="Arial" w:hAnsi="Arial" w:cs="Arial"/>
          <w:sz w:val="18"/>
          <w:szCs w:val="18"/>
          <w:lang w:val="en-MY"/>
        </w:rPr>
      </w:pPr>
      <w:r w:rsidRPr="005B5070">
        <w:rPr>
          <w:rFonts w:ascii="Arial" w:hAnsi="Arial" w:cs="Arial"/>
          <w:sz w:val="18"/>
          <w:szCs w:val="18"/>
          <w:lang w:val="en-MY"/>
        </w:rPr>
        <w:t>a. To attend in person at the Meeting Venue (“Physical Attendance”) OR</w:t>
      </w:r>
    </w:p>
    <w:p w14:paraId="67EAC9E4" w14:textId="77777777" w:rsidR="002F1AF5" w:rsidRPr="005B5070" w:rsidRDefault="002F1AF5" w:rsidP="005B5070">
      <w:pPr>
        <w:pStyle w:val="NormalWeb"/>
        <w:spacing w:before="0" w:beforeAutospacing="0" w:after="0" w:afterAutospacing="0" w:line="276" w:lineRule="auto"/>
        <w:ind w:left="720"/>
        <w:rPr>
          <w:rFonts w:ascii="Arial" w:hAnsi="Arial" w:cs="Arial"/>
          <w:sz w:val="18"/>
          <w:szCs w:val="18"/>
          <w:lang w:val="en-MY"/>
        </w:rPr>
      </w:pPr>
      <w:r w:rsidRPr="005B5070">
        <w:rPr>
          <w:rFonts w:ascii="Arial" w:hAnsi="Arial" w:cs="Arial"/>
          <w:sz w:val="18"/>
          <w:szCs w:val="18"/>
          <w:lang w:val="en-MY"/>
        </w:rPr>
        <w:t xml:space="preserve">b. To attend virtually using the Vistra SRMY Portal at </w:t>
      </w:r>
      <w:hyperlink r:id="rId12" w:history="1">
        <w:r w:rsidRPr="005B5070">
          <w:rPr>
            <w:rStyle w:val="Hyperlink"/>
            <w:rFonts w:ascii="Arial" w:hAnsi="Arial" w:cs="Arial"/>
            <w:sz w:val="18"/>
            <w:szCs w:val="18"/>
            <w:lang w:val="en-MY"/>
          </w:rPr>
          <w:t>https://vistra.srmy.com</w:t>
        </w:r>
      </w:hyperlink>
      <w:r w:rsidRPr="005B5070">
        <w:rPr>
          <w:rFonts w:ascii="Arial" w:hAnsi="Arial" w:cs="Arial"/>
          <w:sz w:val="18"/>
          <w:szCs w:val="18"/>
          <w:lang w:val="en-MY"/>
        </w:rPr>
        <w:t xml:space="preserve"> (“Virtual Attendance”).</w:t>
      </w:r>
    </w:p>
    <w:p w14:paraId="0AC6719E" w14:textId="49EEE4BC" w:rsidR="002F1AF5" w:rsidRPr="002F1AF5" w:rsidRDefault="002F1AF5" w:rsidP="005B5070">
      <w:pPr>
        <w:pStyle w:val="123List"/>
        <w:numPr>
          <w:ilvl w:val="0"/>
          <w:numId w:val="0"/>
        </w:numPr>
        <w:spacing w:line="276" w:lineRule="auto"/>
        <w:ind w:left="397"/>
        <w:rPr>
          <w:rFonts w:cs="Arial"/>
          <w:sz w:val="18"/>
          <w:szCs w:val="18"/>
        </w:rPr>
      </w:pPr>
      <w:r w:rsidRPr="005B5070">
        <w:rPr>
          <w:rFonts w:cs="Arial"/>
          <w:sz w:val="18"/>
          <w:szCs w:val="18"/>
          <w:lang w:val="en-MY"/>
        </w:rPr>
        <w:t>Please refer to the Administrative Guide for the full guide to Physical Attendance and Virtual Attendance at the Institute 2026 AGM</w:t>
      </w:r>
    </w:p>
    <w:p w14:paraId="709B1C38" w14:textId="6B7BE328" w:rsidR="008E64FC" w:rsidRPr="00010B04" w:rsidRDefault="008E64FC" w:rsidP="005B5070">
      <w:pPr>
        <w:pStyle w:val="ListParagraph"/>
        <w:spacing w:line="276" w:lineRule="auto"/>
        <w:rPr>
          <w:sz w:val="18"/>
          <w:szCs w:val="18"/>
        </w:rPr>
      </w:pPr>
      <w:r w:rsidRPr="00010B04">
        <w:rPr>
          <w:sz w:val="18"/>
          <w:szCs w:val="18"/>
        </w:rPr>
        <w:t>A proxy must vote in accordance with any instructions given by the member by whom they are appointed.</w:t>
      </w:r>
    </w:p>
    <w:p w14:paraId="09967AF8" w14:textId="49CA6E63" w:rsidR="008E64FC" w:rsidRPr="009C0C59" w:rsidRDefault="008E64FC" w:rsidP="005B5070">
      <w:pPr>
        <w:pStyle w:val="ListParagraph"/>
        <w:spacing w:line="276" w:lineRule="auto"/>
        <w:rPr>
          <w:sz w:val="18"/>
          <w:szCs w:val="18"/>
        </w:rPr>
      </w:pPr>
      <w:r w:rsidRPr="00010B04">
        <w:rPr>
          <w:sz w:val="18"/>
          <w:szCs w:val="18"/>
        </w:rPr>
        <w:t xml:space="preserve">The ‘vote withheld’ option is provided so that you can instruct your proxy to abstain from voting on a particular </w:t>
      </w:r>
      <w:r w:rsidRPr="009C0C59">
        <w:rPr>
          <w:sz w:val="18"/>
          <w:szCs w:val="18"/>
        </w:rPr>
        <w:t>resolution.</w:t>
      </w:r>
      <w:r w:rsidR="00CC48D1" w:rsidRPr="009C0C59">
        <w:rPr>
          <w:spacing w:val="-10"/>
          <w:sz w:val="18"/>
          <w:szCs w:val="18"/>
        </w:rPr>
        <w:t xml:space="preserve"> </w:t>
      </w:r>
      <w:r w:rsidR="00CC48D1" w:rsidRPr="009C0C59">
        <w:rPr>
          <w:sz w:val="18"/>
          <w:szCs w:val="18"/>
        </w:rPr>
        <w:t xml:space="preserve"> </w:t>
      </w:r>
      <w:r w:rsidRPr="009C0C59">
        <w:rPr>
          <w:sz w:val="18"/>
          <w:szCs w:val="18"/>
        </w:rPr>
        <w:t xml:space="preserve">A ‘vote withheld’ is not a vote in law and will not be counted in the calculation of the proportion of the votes ‘for’ or ‘against’ a resolution. </w:t>
      </w:r>
    </w:p>
    <w:p w14:paraId="6CF841D9" w14:textId="3535713F" w:rsidR="008E64FC" w:rsidRPr="009C0C59" w:rsidRDefault="008E64FC" w:rsidP="005B5070">
      <w:pPr>
        <w:pStyle w:val="ListParagraph"/>
        <w:spacing w:line="276" w:lineRule="auto"/>
        <w:rPr>
          <w:sz w:val="18"/>
          <w:szCs w:val="18"/>
        </w:rPr>
      </w:pPr>
      <w:r w:rsidRPr="009C0C59">
        <w:rPr>
          <w:sz w:val="18"/>
          <w:szCs w:val="18"/>
        </w:rPr>
        <w:t xml:space="preserve">To be valid, this form must be received by the </w:t>
      </w:r>
      <w:r w:rsidR="0062206F" w:rsidRPr="009C0C59">
        <w:rPr>
          <w:sz w:val="18"/>
          <w:szCs w:val="18"/>
        </w:rPr>
        <w:t xml:space="preserve">Institute </w:t>
      </w:r>
      <w:r w:rsidRPr="009C0C59">
        <w:rPr>
          <w:sz w:val="18"/>
          <w:szCs w:val="18"/>
        </w:rPr>
        <w:t>Secretary at least 48 hours before the time that the meeting or the ad</w:t>
      </w:r>
      <w:r w:rsidR="00C521AC" w:rsidRPr="009C0C59">
        <w:rPr>
          <w:sz w:val="18"/>
          <w:szCs w:val="18"/>
        </w:rPr>
        <w:t>journed meeting is due to start, i.e. no later than</w:t>
      </w:r>
      <w:r w:rsidR="002958D3" w:rsidRPr="009C0C59">
        <w:rPr>
          <w:sz w:val="18"/>
          <w:szCs w:val="18"/>
        </w:rPr>
        <w:t xml:space="preserve"> </w:t>
      </w:r>
      <w:r w:rsidR="00D93551">
        <w:rPr>
          <w:b/>
          <w:bCs/>
          <w:sz w:val="18"/>
          <w:szCs w:val="18"/>
        </w:rPr>
        <w:t>1</w:t>
      </w:r>
      <w:r w:rsidR="00ED68C0">
        <w:rPr>
          <w:b/>
          <w:bCs/>
          <w:sz w:val="18"/>
          <w:szCs w:val="18"/>
        </w:rPr>
        <w:t>1</w:t>
      </w:r>
      <w:r w:rsidR="009C0C59" w:rsidRPr="009C0C59">
        <w:rPr>
          <w:b/>
          <w:bCs/>
          <w:sz w:val="18"/>
          <w:szCs w:val="18"/>
        </w:rPr>
        <w:t>:</w:t>
      </w:r>
      <w:r w:rsidR="00ED68C0">
        <w:rPr>
          <w:b/>
          <w:bCs/>
          <w:sz w:val="18"/>
          <w:szCs w:val="18"/>
        </w:rPr>
        <w:t>0</w:t>
      </w:r>
      <w:r w:rsidR="00D93551">
        <w:rPr>
          <w:b/>
          <w:bCs/>
          <w:sz w:val="18"/>
          <w:szCs w:val="18"/>
        </w:rPr>
        <w:t>0</w:t>
      </w:r>
      <w:r w:rsidR="009C0C59" w:rsidRPr="009C0C59">
        <w:rPr>
          <w:b/>
          <w:bCs/>
          <w:sz w:val="18"/>
          <w:szCs w:val="18"/>
        </w:rPr>
        <w:t xml:space="preserve"> hrs BST on</w:t>
      </w:r>
      <w:r w:rsidR="004D7CF4">
        <w:rPr>
          <w:b/>
          <w:bCs/>
          <w:sz w:val="18"/>
          <w:szCs w:val="18"/>
        </w:rPr>
        <w:t xml:space="preserve"> </w:t>
      </w:r>
      <w:r w:rsidR="00915872">
        <w:rPr>
          <w:b/>
          <w:bCs/>
          <w:sz w:val="18"/>
          <w:szCs w:val="18"/>
        </w:rPr>
        <w:t>Monday</w:t>
      </w:r>
      <w:r w:rsidR="00414E31">
        <w:rPr>
          <w:b/>
          <w:bCs/>
          <w:sz w:val="18"/>
          <w:szCs w:val="18"/>
        </w:rPr>
        <w:t xml:space="preserve">, </w:t>
      </w:r>
      <w:r w:rsidR="00915872">
        <w:rPr>
          <w:b/>
          <w:bCs/>
          <w:sz w:val="18"/>
          <w:szCs w:val="18"/>
        </w:rPr>
        <w:t>21</w:t>
      </w:r>
      <w:r w:rsidR="00414E31">
        <w:rPr>
          <w:b/>
          <w:bCs/>
          <w:sz w:val="18"/>
          <w:szCs w:val="18"/>
        </w:rPr>
        <w:t xml:space="preserve"> September </w:t>
      </w:r>
      <w:r w:rsidR="009C0C59" w:rsidRPr="009C0C59">
        <w:rPr>
          <w:b/>
          <w:bCs/>
          <w:sz w:val="18"/>
          <w:szCs w:val="18"/>
        </w:rPr>
        <w:t>202</w:t>
      </w:r>
      <w:r w:rsidR="00915872">
        <w:rPr>
          <w:b/>
          <w:bCs/>
          <w:sz w:val="18"/>
          <w:szCs w:val="18"/>
        </w:rPr>
        <w:t>6</w:t>
      </w:r>
      <w:r w:rsidR="009C0C59" w:rsidRPr="009C0C59">
        <w:rPr>
          <w:sz w:val="18"/>
          <w:szCs w:val="18"/>
        </w:rPr>
        <w:t>.</w:t>
      </w:r>
    </w:p>
    <w:p w14:paraId="23E939F2" w14:textId="6D594FBF" w:rsidR="008F54F2" w:rsidRPr="005B5070" w:rsidRDefault="008E64FC" w:rsidP="005B5070">
      <w:pPr>
        <w:pStyle w:val="ListParagraph"/>
        <w:spacing w:line="276" w:lineRule="auto"/>
        <w:rPr>
          <w:sz w:val="18"/>
          <w:szCs w:val="18"/>
        </w:rPr>
      </w:pPr>
      <w:r w:rsidRPr="005B5070">
        <w:rPr>
          <w:sz w:val="18"/>
          <w:szCs w:val="18"/>
        </w:rPr>
        <w:lastRenderedPageBreak/>
        <w:t xml:space="preserve">Once completed, send the whole form to: The </w:t>
      </w:r>
      <w:r w:rsidR="008B4A49" w:rsidRPr="005B5070">
        <w:rPr>
          <w:sz w:val="18"/>
          <w:szCs w:val="18"/>
        </w:rPr>
        <w:t xml:space="preserve">Institute </w:t>
      </w:r>
      <w:r w:rsidRPr="005B5070">
        <w:rPr>
          <w:sz w:val="18"/>
          <w:szCs w:val="18"/>
        </w:rPr>
        <w:t xml:space="preserve">Secretary, </w:t>
      </w:r>
      <w:r w:rsidR="007E7BC2" w:rsidRPr="005B5070">
        <w:rPr>
          <w:sz w:val="18"/>
          <w:szCs w:val="18"/>
        </w:rPr>
        <w:t>CGI</w:t>
      </w:r>
      <w:r w:rsidRPr="005B5070">
        <w:rPr>
          <w:sz w:val="18"/>
          <w:szCs w:val="18"/>
        </w:rPr>
        <w:t>, Saffron House, 6–10 Kirby Street, London EC1N 8TS,</w:t>
      </w:r>
      <w:r w:rsidR="009067B3" w:rsidRPr="005B5070">
        <w:rPr>
          <w:sz w:val="18"/>
          <w:szCs w:val="18"/>
        </w:rPr>
        <w:t xml:space="preserve"> United Kingdom by post</w:t>
      </w:r>
      <w:r w:rsidR="006C530A" w:rsidRPr="005B5070">
        <w:rPr>
          <w:sz w:val="18"/>
          <w:szCs w:val="18"/>
        </w:rPr>
        <w:t xml:space="preserve"> or by </w:t>
      </w:r>
      <w:r w:rsidR="009067B3" w:rsidRPr="005B5070">
        <w:rPr>
          <w:sz w:val="18"/>
          <w:szCs w:val="18"/>
        </w:rPr>
        <w:t>email</w:t>
      </w:r>
      <w:r w:rsidR="00CC48D1" w:rsidRPr="005B5070">
        <w:rPr>
          <w:sz w:val="18"/>
          <w:szCs w:val="18"/>
        </w:rPr>
        <w:t xml:space="preserve"> </w:t>
      </w:r>
      <w:r w:rsidR="0005645B" w:rsidRPr="005B5070">
        <w:rPr>
          <w:color w:val="3E64A0"/>
          <w:sz w:val="18"/>
          <w:szCs w:val="18"/>
          <w:u w:val="single"/>
        </w:rPr>
        <w:t>agm@cgi.org.uk</w:t>
      </w:r>
      <w:r w:rsidR="0005645B" w:rsidRPr="009C0C59">
        <w:t>.</w:t>
      </w:r>
      <w:r w:rsidR="009507CC">
        <w:t xml:space="preserve"> </w:t>
      </w:r>
      <w:r w:rsidR="009507CC" w:rsidRPr="00C67FFE">
        <w:rPr>
          <w:sz w:val="18"/>
          <w:szCs w:val="18"/>
        </w:rPr>
        <w:t xml:space="preserve">Alternatively, the form of proxy </w:t>
      </w:r>
      <w:r w:rsidR="009507CC" w:rsidRPr="005B5070">
        <w:rPr>
          <w:sz w:val="18"/>
          <w:szCs w:val="18"/>
        </w:rPr>
        <w:t xml:space="preserve">can be submitted electronically, via </w:t>
      </w:r>
      <w:r w:rsidR="009507CC" w:rsidRPr="00C67FFE">
        <w:rPr>
          <w:sz w:val="18"/>
          <w:szCs w:val="18"/>
        </w:rPr>
        <w:t xml:space="preserve">the Vistra SRMY at https://vistra.srmy.com not less than forty-eight (48) hours before the time that the meeting or the adjourned meeting is due to start, i.e. no later than </w:t>
      </w:r>
      <w:r w:rsidR="009507CC" w:rsidRPr="00C67FFE">
        <w:rPr>
          <w:b/>
          <w:bCs/>
          <w:sz w:val="18"/>
          <w:szCs w:val="18"/>
        </w:rPr>
        <w:t>11:00 hrs BST on Monday, 21 September</w:t>
      </w:r>
      <w:r w:rsidR="009507CC" w:rsidRPr="00C67FFE">
        <w:rPr>
          <w:sz w:val="18"/>
          <w:szCs w:val="18"/>
        </w:rPr>
        <w:t>,</w:t>
      </w:r>
      <w:r w:rsidR="00C67FFE" w:rsidRPr="00C67FFE">
        <w:rPr>
          <w:sz w:val="18"/>
          <w:szCs w:val="18"/>
        </w:rPr>
        <w:t xml:space="preserve"> </w:t>
      </w:r>
      <w:r w:rsidR="0005645B" w:rsidRPr="00C67FFE">
        <w:rPr>
          <w:sz w:val="18"/>
          <w:szCs w:val="18"/>
        </w:rPr>
        <w:t>please</w:t>
      </w:r>
      <w:r w:rsidR="00C67FFE" w:rsidRPr="00C67FFE">
        <w:rPr>
          <w:sz w:val="18"/>
          <w:szCs w:val="18"/>
        </w:rPr>
        <w:t xml:space="preserve"> refer to the procedure for lodgement of </w:t>
      </w:r>
      <w:r w:rsidR="00C67FFE">
        <w:rPr>
          <w:sz w:val="18"/>
          <w:szCs w:val="18"/>
        </w:rPr>
        <w:t>p</w:t>
      </w:r>
      <w:r w:rsidR="00C67FFE" w:rsidRPr="00C67FFE">
        <w:rPr>
          <w:sz w:val="18"/>
          <w:szCs w:val="18"/>
        </w:rPr>
        <w:t>roxy</w:t>
      </w:r>
      <w:r w:rsidR="00C67FFE">
        <w:rPr>
          <w:sz w:val="18"/>
          <w:szCs w:val="18"/>
        </w:rPr>
        <w:t xml:space="preserve"> f</w:t>
      </w:r>
      <w:r w:rsidR="00C67FFE" w:rsidRPr="00C67FFE">
        <w:rPr>
          <w:sz w:val="18"/>
          <w:szCs w:val="18"/>
        </w:rPr>
        <w:t xml:space="preserve">orm in the Administrative Guide for submission of electronic </w:t>
      </w:r>
      <w:r w:rsidR="00C67FFE">
        <w:rPr>
          <w:sz w:val="18"/>
          <w:szCs w:val="18"/>
        </w:rPr>
        <w:t>p</w:t>
      </w:r>
      <w:r w:rsidR="00C67FFE" w:rsidRPr="00C67FFE">
        <w:rPr>
          <w:sz w:val="18"/>
          <w:szCs w:val="18"/>
        </w:rPr>
        <w:t xml:space="preserve">roxy </w:t>
      </w:r>
      <w:r w:rsidR="00C67FFE">
        <w:rPr>
          <w:sz w:val="18"/>
          <w:szCs w:val="18"/>
        </w:rPr>
        <w:t>f</w:t>
      </w:r>
      <w:r w:rsidR="00C67FFE" w:rsidRPr="00C67FFE">
        <w:rPr>
          <w:sz w:val="18"/>
          <w:szCs w:val="18"/>
        </w:rPr>
        <w:t>orm.</w:t>
      </w:r>
    </w:p>
    <w:p w14:paraId="626335C0" w14:textId="5554EF8C" w:rsidR="00776A90" w:rsidRPr="009C0C59" w:rsidRDefault="00C521AC" w:rsidP="005B5070">
      <w:pPr>
        <w:pStyle w:val="ListParagraph"/>
        <w:spacing w:line="276" w:lineRule="auto"/>
        <w:rPr>
          <w:sz w:val="18"/>
          <w:szCs w:val="18"/>
        </w:rPr>
      </w:pPr>
      <w:r w:rsidRPr="009C0C59">
        <w:rPr>
          <w:sz w:val="18"/>
          <w:szCs w:val="18"/>
        </w:rPr>
        <w:t>By completing and returning this form, you are not prevented from attending the meeting in person</w:t>
      </w:r>
      <w:r w:rsidR="00E504F1">
        <w:rPr>
          <w:sz w:val="18"/>
          <w:szCs w:val="18"/>
        </w:rPr>
        <w:t xml:space="preserve"> as a member</w:t>
      </w:r>
      <w:r w:rsidRPr="009C0C59">
        <w:rPr>
          <w:sz w:val="18"/>
          <w:szCs w:val="18"/>
        </w:rPr>
        <w:t xml:space="preserve"> if you later decide to do so. However, your attendance will revoke the appointment of a proxy.</w:t>
      </w:r>
    </w:p>
    <w:sectPr w:rsidR="00776A90" w:rsidRPr="009C0C59" w:rsidSect="004B415E">
      <w:headerReference w:type="even" r:id="rId13"/>
      <w:footerReference w:type="even" r:id="rId14"/>
      <w:footerReference w:type="default" r:id="rId15"/>
      <w:headerReference w:type="first" r:id="rId16"/>
      <w:pgSz w:w="11906" w:h="16838" w:code="9"/>
      <w:pgMar w:top="1135" w:right="851" w:bottom="567" w:left="851" w:header="567" w:footer="39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C63F19" w14:textId="77777777" w:rsidR="002D0BCD" w:rsidRDefault="002D0BCD" w:rsidP="00630A7E">
      <w:r>
        <w:separator/>
      </w:r>
    </w:p>
    <w:p w14:paraId="486F77BA" w14:textId="77777777" w:rsidR="002D0BCD" w:rsidRDefault="002D0BCD" w:rsidP="00630A7E"/>
    <w:p w14:paraId="7750E5A5" w14:textId="77777777" w:rsidR="002D0BCD" w:rsidRDefault="002D0BCD" w:rsidP="00630A7E"/>
    <w:p w14:paraId="7586EB4A" w14:textId="77777777" w:rsidR="002D0BCD" w:rsidRDefault="002D0BCD"/>
  </w:endnote>
  <w:endnote w:type="continuationSeparator" w:id="0">
    <w:p w14:paraId="3E8831A7" w14:textId="77777777" w:rsidR="002D0BCD" w:rsidRDefault="002D0BCD" w:rsidP="00630A7E">
      <w:r>
        <w:continuationSeparator/>
      </w:r>
    </w:p>
    <w:p w14:paraId="09E5A57E" w14:textId="77777777" w:rsidR="002D0BCD" w:rsidRDefault="002D0BCD" w:rsidP="00630A7E"/>
    <w:p w14:paraId="4A0A93BC" w14:textId="77777777" w:rsidR="002D0BCD" w:rsidRDefault="002D0BCD" w:rsidP="00630A7E"/>
    <w:p w14:paraId="12D27FA5" w14:textId="77777777" w:rsidR="002D0BCD" w:rsidRDefault="002D0BC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FrutigerLTStd-Light">
    <w:altName w:val="Calibri"/>
    <w:panose1 w:val="00000000000000000000"/>
    <w:charset w:val="4D"/>
    <w:family w:val="auto"/>
    <w:notTrueType/>
    <w:pitch w:val="default"/>
    <w:sig w:usb0="00000003" w:usb1="00000000" w:usb2="00000000" w:usb3="00000000" w:csb0="00000001" w:csb1="00000000"/>
  </w:font>
  <w:font w:name="FrutigerLTStd-Bold">
    <w:altName w:val="Frutiger LT Std 65 Bold"/>
    <w:panose1 w:val="00000000000000000000"/>
    <w:charset w:val="4D"/>
    <w:family w:val="auto"/>
    <w:notTrueType/>
    <w:pitch w:val="default"/>
    <w:sig w:usb0="00000003" w:usb1="00000000" w:usb2="00000000" w:usb3="00000000" w:csb0="00000001"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8C9696" w14:textId="77777777" w:rsidR="00CC48D1" w:rsidRDefault="00CC48D1" w:rsidP="00630A7E">
    <w:pPr>
      <w:pStyle w:val="Footer"/>
    </w:pPr>
  </w:p>
  <w:p w14:paraId="198ADC8A" w14:textId="77777777" w:rsidR="00CC48D1" w:rsidRDefault="00CC48D1" w:rsidP="00630A7E"/>
  <w:p w14:paraId="28CBC80F" w14:textId="77777777" w:rsidR="00CC48D1" w:rsidRDefault="00CC48D1" w:rsidP="00630A7E"/>
  <w:p w14:paraId="52B4B73E" w14:textId="77777777" w:rsidR="00CC48D1" w:rsidRDefault="00CC48D1"/>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E2F905" w14:textId="6C7CAC1F" w:rsidR="00CC48D1" w:rsidRPr="008B6A8D" w:rsidRDefault="00CC48D1" w:rsidP="004B415E">
    <w:pPr>
      <w:pStyle w:val="Footer"/>
      <w:rPr>
        <w:color w:val="969696"/>
        <w:sz w:val="14"/>
        <w:szCs w:val="14"/>
      </w:rPr>
    </w:pPr>
    <w:r w:rsidRPr="00D473E7">
      <w:rPr>
        <w:b/>
        <w:noProof/>
        <w:color w:val="969696"/>
        <w:sz w:val="14"/>
        <w:szCs w:val="14"/>
        <w:lang w:val="en-US"/>
      </w:rPr>
      <mc:AlternateContent>
        <mc:Choice Requires="wps">
          <w:drawing>
            <wp:anchor distT="0" distB="0" distL="114300" distR="114300" simplePos="0" relativeHeight="251658240" behindDoc="0" locked="0" layoutInCell="1" allowOverlap="1" wp14:anchorId="32F140DF" wp14:editId="6C528081">
              <wp:simplePos x="0" y="0"/>
              <wp:positionH relativeFrom="column">
                <wp:posOffset>4560</wp:posOffset>
              </wp:positionH>
              <wp:positionV relativeFrom="line">
                <wp:posOffset>-53975</wp:posOffset>
              </wp:positionV>
              <wp:extent cx="6479540" cy="0"/>
              <wp:effectExtent l="0" t="0" r="22860" b="25400"/>
              <wp:wrapNone/>
              <wp:docPr id="3"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79540" cy="0"/>
                      </a:xfrm>
                      <a:prstGeom prst="line">
                        <a:avLst/>
                      </a:prstGeom>
                      <a:noFill/>
                      <a:ln w="3175" cmpd="sng">
                        <a:solidFill>
                          <a:srgbClr val="969696"/>
                        </a:solidFill>
                        <a:round/>
                        <a:headEnd/>
                        <a:tailEnd/>
                      </a:ln>
                      <a:effectLst/>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 xmlns:mv="urn:schemas-microsoft-com:mac:vml" xmlns:mo="http://schemas.microsoft.com/office/mac/office/2008/main" xmlns:arto="http://schemas.microsoft.com/office/word/2006/arto">
                            <a:noFill/>
                          </a14:hiddenFill>
                        </a:ext>
                        <a:ext uri="{AF507438-7753-43e0-B8FC-AC1667EBCBE1}">
                          <a14:hiddenEffects xmlns:a14="http://schemas.microsoft.com/office/drawing/2010/main" xmlns:w="http://schemas.openxmlformats.org/wordprocessingml/2006/main" xmlns:w10="urn:schemas-microsoft-com:office:word" xmlns:v="urn:schemas-microsoft-com:vml" xmlns:o="urn:schemas-microsoft-com:office:office" xmlns="" xmlns:mv="urn:schemas-microsoft-com:mac:vml" xmlns:mo="http://schemas.microsoft.com/office/mac/office/2008/main" xmlns:arto="http://schemas.microsoft.com/office/word/2006/arto">
                            <a:effectLst>
                              <a:outerShdw blurRad="63500" dist="26940" dir="5400000" algn="ctr" rotWithShape="0">
                                <a:srgbClr val="000000">
                                  <a:alpha val="35001"/>
                                </a:srgbClr>
                              </a:outerShdw>
                            </a:effectLst>
                          </a14:hiddenEffects>
                        </a:ext>
                      </a:extLst>
                    </wps:spPr>
                    <wps:bodyPr/>
                  </wps:wsp>
                </a:graphicData>
              </a:graphic>
            </wp:anchor>
          </w:drawing>
        </mc:Choice>
        <mc:Fallback>
          <w:pict>
            <v:line w14:anchorId="689B7977" id="Straight Connector 3" o:spid="_x0000_s1026" style="position:absolute;z-index:251658240;visibility:visible;mso-wrap-style:square;mso-wrap-distance-left:9pt;mso-wrap-distance-top:0;mso-wrap-distance-right:9pt;mso-wrap-distance-bottom:0;mso-position-horizontal:absolute;mso-position-horizontal-relative:text;mso-position-vertical:absolute;mso-position-vertical-relative:line" from=".35pt,-4.25pt" to="510.55pt,-4.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" strokecolor="#969696" strokeweight=".25pt">
              <w10:wrap anchory="line"/>
            </v:line>
          </w:pict>
        </mc:Fallback>
      </mc:AlternateContent>
    </w:r>
    <w:r w:rsidR="001D05D2">
      <w:rPr>
        <w:b/>
        <w:color w:val="969696"/>
        <w:sz w:val="14"/>
        <w:szCs w:val="14"/>
      </w:rPr>
      <w:t xml:space="preserve">The </w:t>
    </w:r>
    <w:r w:rsidR="00D46E05">
      <w:rPr>
        <w:b/>
        <w:color w:val="969696"/>
        <w:sz w:val="14"/>
        <w:szCs w:val="14"/>
      </w:rPr>
      <w:t>Chartered Governance Institute</w:t>
    </w:r>
    <w:r w:rsidR="004B415E">
      <w:rPr>
        <w:b/>
        <w:color w:val="969696"/>
        <w:sz w:val="14"/>
        <w:szCs w:val="14"/>
      </w:rPr>
      <w:t xml:space="preserve"> </w:t>
    </w:r>
    <w:r w:rsidR="001D05D2">
      <w:rPr>
        <w:color w:val="969696"/>
        <w:sz w:val="14"/>
        <w:szCs w:val="14"/>
      </w:rPr>
      <w:t>20</w:t>
    </w:r>
    <w:r w:rsidR="00D46E05">
      <w:rPr>
        <w:color w:val="969696"/>
        <w:sz w:val="14"/>
        <w:szCs w:val="14"/>
      </w:rPr>
      <w:t>2</w:t>
    </w:r>
    <w:r w:rsidR="003D3490">
      <w:rPr>
        <w:color w:val="969696"/>
        <w:sz w:val="14"/>
        <w:szCs w:val="14"/>
      </w:rPr>
      <w:t>3</w:t>
    </w:r>
    <w:r w:rsidRPr="007C789A">
      <w:rPr>
        <w:color w:val="969696"/>
        <w:sz w:val="14"/>
        <w:szCs w:val="14"/>
      </w:rPr>
      <w:tab/>
    </w:r>
    <w:r w:rsidR="004B415E">
      <w:rPr>
        <w:color w:val="969696"/>
        <w:sz w:val="14"/>
        <w:szCs w:val="14"/>
      </w:rPr>
      <w:tab/>
    </w:r>
    <w:r w:rsidRPr="007C789A">
      <w:rPr>
        <w:color w:val="969696"/>
        <w:sz w:val="14"/>
        <w:szCs w:val="14"/>
      </w:rPr>
      <w:t xml:space="preserve">Page </w:t>
    </w:r>
    <w:r w:rsidRPr="007C789A">
      <w:rPr>
        <w:color w:val="969696"/>
        <w:sz w:val="14"/>
        <w:szCs w:val="14"/>
      </w:rPr>
      <w:fldChar w:fldCharType="begin"/>
    </w:r>
    <w:r w:rsidRPr="007C789A">
      <w:rPr>
        <w:color w:val="969696"/>
        <w:sz w:val="14"/>
        <w:szCs w:val="14"/>
      </w:rPr>
      <w:instrText xml:space="preserve"> PAGE   \* MERGEFORMAT </w:instrText>
    </w:r>
    <w:r w:rsidRPr="007C789A">
      <w:rPr>
        <w:color w:val="969696"/>
        <w:sz w:val="14"/>
        <w:szCs w:val="14"/>
      </w:rPr>
      <w:fldChar w:fldCharType="separate"/>
    </w:r>
    <w:r w:rsidR="00A57DBA">
      <w:rPr>
        <w:noProof/>
        <w:color w:val="969696"/>
        <w:sz w:val="14"/>
        <w:szCs w:val="14"/>
      </w:rPr>
      <w:t>2</w:t>
    </w:r>
    <w:r w:rsidRPr="007C789A">
      <w:rPr>
        <w:color w:val="969696"/>
        <w:sz w:val="14"/>
        <w:szCs w:val="14"/>
      </w:rPr>
      <w:fldChar w:fldCharType="end"/>
    </w:r>
    <w:r w:rsidRPr="007C789A">
      <w:rPr>
        <w:color w:val="969696"/>
        <w:sz w:val="14"/>
        <w:szCs w:val="14"/>
      </w:rPr>
      <w:t xml:space="preserve"> of </w:t>
    </w:r>
    <w:r w:rsidRPr="007C789A">
      <w:rPr>
        <w:color w:val="969696"/>
        <w:sz w:val="14"/>
        <w:szCs w:val="14"/>
      </w:rPr>
      <w:fldChar w:fldCharType="begin"/>
    </w:r>
    <w:r w:rsidRPr="007C789A">
      <w:rPr>
        <w:color w:val="969696"/>
        <w:sz w:val="14"/>
        <w:szCs w:val="14"/>
      </w:rPr>
      <w:instrText xml:space="preserve"> NUMPAGES   \* MERGEFORMAT </w:instrText>
    </w:r>
    <w:r w:rsidRPr="007C789A">
      <w:rPr>
        <w:color w:val="969696"/>
        <w:sz w:val="14"/>
        <w:szCs w:val="14"/>
      </w:rPr>
      <w:fldChar w:fldCharType="separate"/>
    </w:r>
    <w:r w:rsidR="00A57DBA">
      <w:rPr>
        <w:noProof/>
        <w:color w:val="969696"/>
        <w:sz w:val="14"/>
        <w:szCs w:val="14"/>
      </w:rPr>
      <w:t>2</w:t>
    </w:r>
    <w:r w:rsidRPr="007C789A">
      <w:rPr>
        <w:noProof/>
        <w:color w:val="969696"/>
        <w:sz w:val="14"/>
        <w:szCs w:val="14"/>
      </w:rPr>
      <w:fldChar w:fldCharType="end"/>
    </w:r>
  </w:p>
  <w:p w14:paraId="69AB3E9E" w14:textId="77777777" w:rsidR="00CC48D1" w:rsidRDefault="00CC48D1"/>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6C1165" w14:textId="77777777" w:rsidR="002D0BCD" w:rsidRDefault="002D0BCD" w:rsidP="00630A7E">
      <w:r>
        <w:separator/>
      </w:r>
    </w:p>
    <w:p w14:paraId="44E43E23" w14:textId="77777777" w:rsidR="002D0BCD" w:rsidRDefault="002D0BCD" w:rsidP="00630A7E"/>
    <w:p w14:paraId="03309484" w14:textId="77777777" w:rsidR="002D0BCD" w:rsidRDefault="002D0BCD" w:rsidP="00630A7E"/>
    <w:p w14:paraId="79BE5096" w14:textId="77777777" w:rsidR="002D0BCD" w:rsidRDefault="002D0BCD"/>
  </w:footnote>
  <w:footnote w:type="continuationSeparator" w:id="0">
    <w:p w14:paraId="7F176034" w14:textId="77777777" w:rsidR="002D0BCD" w:rsidRDefault="002D0BCD" w:rsidP="00630A7E">
      <w:r>
        <w:continuationSeparator/>
      </w:r>
    </w:p>
    <w:p w14:paraId="3ED29F7B" w14:textId="77777777" w:rsidR="002D0BCD" w:rsidRDefault="002D0BCD" w:rsidP="00630A7E"/>
    <w:p w14:paraId="313CFD70" w14:textId="77777777" w:rsidR="002D0BCD" w:rsidRDefault="002D0BCD" w:rsidP="00630A7E"/>
    <w:p w14:paraId="0BD37DAB" w14:textId="77777777" w:rsidR="002D0BCD" w:rsidRDefault="002D0BCD"/>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246FF5" w14:textId="54C38364" w:rsidR="00CC48D1" w:rsidRDefault="00CC48D1" w:rsidP="00630A7E">
    <w:pPr>
      <w:pStyle w:val="Header"/>
    </w:pPr>
  </w:p>
  <w:p w14:paraId="7D5144D1" w14:textId="77777777" w:rsidR="00CC48D1" w:rsidRDefault="00CC48D1" w:rsidP="00630A7E"/>
  <w:p w14:paraId="62E6FC38" w14:textId="77777777" w:rsidR="00CC48D1" w:rsidRDefault="00CC48D1" w:rsidP="00630A7E"/>
  <w:p w14:paraId="0CC61F45" w14:textId="77777777" w:rsidR="00CC48D1" w:rsidRDefault="00CC48D1"/>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DDA158" w14:textId="721E8944" w:rsidR="00CC48D1" w:rsidRDefault="00CC48D1" w:rsidP="00B759FD">
    <w:pPr>
      <w:pStyle w:val="Header"/>
      <w:ind w:hanging="426"/>
    </w:pPr>
  </w:p>
  <w:p w14:paraId="28C91FD5" w14:textId="77777777" w:rsidR="00CC48D1" w:rsidRDefault="00CC48D1" w:rsidP="00D47EDB">
    <w:pPr>
      <w:pStyle w:val="Header"/>
      <w:jc w:val="right"/>
    </w:pPr>
  </w:p>
  <w:p w14:paraId="5A9D3307" w14:textId="77777777" w:rsidR="00CC48D1" w:rsidRDefault="00CC48D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4A20B9"/>
    <w:multiLevelType w:val="multilevel"/>
    <w:tmpl w:val="5556155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0263449A"/>
    <w:multiLevelType w:val="hybridMultilevel"/>
    <w:tmpl w:val="2FE241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45D0888"/>
    <w:multiLevelType w:val="hybridMultilevel"/>
    <w:tmpl w:val="F7B2FE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E395F34"/>
    <w:multiLevelType w:val="multilevel"/>
    <w:tmpl w:val="F7B2FECE"/>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 w15:restartNumberingAfterBreak="0">
    <w:nsid w:val="112736C9"/>
    <w:multiLevelType w:val="hybridMultilevel"/>
    <w:tmpl w:val="718C7E12"/>
    <w:lvl w:ilvl="0" w:tplc="1398075A">
      <w:start w:val="1"/>
      <w:numFmt w:val="decimal"/>
      <w:pStyle w:val="Numbered"/>
      <w:lvlText w:val="%1"/>
      <w:lvlJc w:val="left"/>
      <w:pPr>
        <w:ind w:left="227" w:hanging="227"/>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8750861"/>
    <w:multiLevelType w:val="hybridMultilevel"/>
    <w:tmpl w:val="1F6A980A"/>
    <w:lvl w:ilvl="0" w:tplc="41A2753C">
      <w:start w:val="1"/>
      <w:numFmt w:val="bullet"/>
      <w:lvlText w:val=""/>
      <w:lvlJc w:val="left"/>
      <w:pPr>
        <w:tabs>
          <w:tab w:val="num" w:pos="284"/>
        </w:tabs>
        <w:ind w:left="284" w:firstLine="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0FE72B0"/>
    <w:multiLevelType w:val="hybridMultilevel"/>
    <w:tmpl w:val="DB6AE9F2"/>
    <w:lvl w:ilvl="0" w:tplc="0809000F">
      <w:start w:val="1"/>
      <w:numFmt w:val="decimal"/>
      <w:lvlText w:val="%1."/>
      <w:lvlJc w:val="left"/>
      <w:pPr>
        <w:ind w:left="765" w:hanging="360"/>
      </w:pPr>
    </w:lvl>
    <w:lvl w:ilvl="1" w:tplc="08090019" w:tentative="1">
      <w:start w:val="1"/>
      <w:numFmt w:val="lowerLetter"/>
      <w:lvlText w:val="%2."/>
      <w:lvlJc w:val="left"/>
      <w:pPr>
        <w:ind w:left="1485" w:hanging="360"/>
      </w:pPr>
    </w:lvl>
    <w:lvl w:ilvl="2" w:tplc="0809001B" w:tentative="1">
      <w:start w:val="1"/>
      <w:numFmt w:val="lowerRoman"/>
      <w:lvlText w:val="%3."/>
      <w:lvlJc w:val="right"/>
      <w:pPr>
        <w:ind w:left="2205" w:hanging="180"/>
      </w:pPr>
    </w:lvl>
    <w:lvl w:ilvl="3" w:tplc="0809000F" w:tentative="1">
      <w:start w:val="1"/>
      <w:numFmt w:val="decimal"/>
      <w:lvlText w:val="%4."/>
      <w:lvlJc w:val="left"/>
      <w:pPr>
        <w:ind w:left="2925" w:hanging="360"/>
      </w:pPr>
    </w:lvl>
    <w:lvl w:ilvl="4" w:tplc="08090019" w:tentative="1">
      <w:start w:val="1"/>
      <w:numFmt w:val="lowerLetter"/>
      <w:lvlText w:val="%5."/>
      <w:lvlJc w:val="left"/>
      <w:pPr>
        <w:ind w:left="3645" w:hanging="360"/>
      </w:pPr>
    </w:lvl>
    <w:lvl w:ilvl="5" w:tplc="0809001B" w:tentative="1">
      <w:start w:val="1"/>
      <w:numFmt w:val="lowerRoman"/>
      <w:lvlText w:val="%6."/>
      <w:lvlJc w:val="right"/>
      <w:pPr>
        <w:ind w:left="4365" w:hanging="180"/>
      </w:pPr>
    </w:lvl>
    <w:lvl w:ilvl="6" w:tplc="0809000F" w:tentative="1">
      <w:start w:val="1"/>
      <w:numFmt w:val="decimal"/>
      <w:lvlText w:val="%7."/>
      <w:lvlJc w:val="left"/>
      <w:pPr>
        <w:ind w:left="5085" w:hanging="360"/>
      </w:pPr>
    </w:lvl>
    <w:lvl w:ilvl="7" w:tplc="08090019" w:tentative="1">
      <w:start w:val="1"/>
      <w:numFmt w:val="lowerLetter"/>
      <w:lvlText w:val="%8."/>
      <w:lvlJc w:val="left"/>
      <w:pPr>
        <w:ind w:left="5805" w:hanging="360"/>
      </w:pPr>
    </w:lvl>
    <w:lvl w:ilvl="8" w:tplc="0809001B" w:tentative="1">
      <w:start w:val="1"/>
      <w:numFmt w:val="lowerRoman"/>
      <w:lvlText w:val="%9."/>
      <w:lvlJc w:val="right"/>
      <w:pPr>
        <w:ind w:left="6525" w:hanging="180"/>
      </w:pPr>
    </w:lvl>
  </w:abstractNum>
  <w:abstractNum w:abstractNumId="7" w15:restartNumberingAfterBreak="0">
    <w:nsid w:val="25596FE7"/>
    <w:multiLevelType w:val="hybridMultilevel"/>
    <w:tmpl w:val="6F7E9068"/>
    <w:lvl w:ilvl="0" w:tplc="B0A2A430">
      <w:start w:val="1"/>
      <w:numFmt w:val="bullet"/>
      <w:lvlText w:val=""/>
      <w:lvlJc w:val="left"/>
      <w:pPr>
        <w:ind w:left="227" w:hanging="227"/>
      </w:pPr>
      <w:rPr>
        <w:rFonts w:ascii="Symbol" w:hAnsi="Symbol" w:hint="default"/>
        <w:color w:val="auto"/>
        <w:position w:val="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80F6EA7"/>
    <w:multiLevelType w:val="multilevel"/>
    <w:tmpl w:val="0352A75E"/>
    <w:lvl w:ilvl="0">
      <w:start w:val="1"/>
      <w:numFmt w:val="decimal"/>
      <w:lvlText w:val="%1."/>
      <w:lvlJc w:val="left"/>
      <w:pPr>
        <w:ind w:left="284" w:hanging="284"/>
      </w:pPr>
      <w:rPr>
        <w:rFonts w:cs="Times New Roman" w:hint="default"/>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9" w15:restartNumberingAfterBreak="0">
    <w:nsid w:val="29E040C3"/>
    <w:multiLevelType w:val="hybridMultilevel"/>
    <w:tmpl w:val="0316C35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358D29AD"/>
    <w:multiLevelType w:val="hybridMultilevel"/>
    <w:tmpl w:val="355C7D12"/>
    <w:lvl w:ilvl="0" w:tplc="B81A5114">
      <w:start w:val="1"/>
      <w:numFmt w:val="decimal"/>
      <w:lvlText w:val="%1."/>
      <w:lvlJc w:val="left"/>
      <w:pPr>
        <w:ind w:left="1640" w:hanging="226"/>
      </w:pPr>
      <w:rPr>
        <w:rFonts w:ascii="Trebuchet MS" w:eastAsia="Trebuchet MS" w:hAnsi="Trebuchet MS" w:hint="default"/>
        <w:color w:val="231F20"/>
        <w:spacing w:val="-1"/>
        <w:w w:val="93"/>
        <w:sz w:val="19"/>
        <w:szCs w:val="19"/>
      </w:rPr>
    </w:lvl>
    <w:lvl w:ilvl="1" w:tplc="CEE0F370">
      <w:start w:val="1"/>
      <w:numFmt w:val="bullet"/>
      <w:lvlText w:val="•"/>
      <w:lvlJc w:val="left"/>
      <w:pPr>
        <w:ind w:left="2808" w:hanging="226"/>
      </w:pPr>
      <w:rPr>
        <w:rFonts w:hint="default"/>
      </w:rPr>
    </w:lvl>
    <w:lvl w:ilvl="2" w:tplc="DA22CF06">
      <w:start w:val="1"/>
      <w:numFmt w:val="bullet"/>
      <w:lvlText w:val="•"/>
      <w:lvlJc w:val="left"/>
      <w:pPr>
        <w:ind w:left="3976" w:hanging="226"/>
      </w:pPr>
      <w:rPr>
        <w:rFonts w:hint="default"/>
      </w:rPr>
    </w:lvl>
    <w:lvl w:ilvl="3" w:tplc="CD98BE2E">
      <w:start w:val="1"/>
      <w:numFmt w:val="bullet"/>
      <w:lvlText w:val="•"/>
      <w:lvlJc w:val="left"/>
      <w:pPr>
        <w:ind w:left="5144" w:hanging="226"/>
      </w:pPr>
      <w:rPr>
        <w:rFonts w:hint="default"/>
      </w:rPr>
    </w:lvl>
    <w:lvl w:ilvl="4" w:tplc="7582627A">
      <w:start w:val="1"/>
      <w:numFmt w:val="bullet"/>
      <w:lvlText w:val="•"/>
      <w:lvlJc w:val="left"/>
      <w:pPr>
        <w:ind w:left="6311" w:hanging="226"/>
      </w:pPr>
      <w:rPr>
        <w:rFonts w:hint="default"/>
      </w:rPr>
    </w:lvl>
    <w:lvl w:ilvl="5" w:tplc="53122B36">
      <w:start w:val="1"/>
      <w:numFmt w:val="bullet"/>
      <w:lvlText w:val="•"/>
      <w:lvlJc w:val="left"/>
      <w:pPr>
        <w:ind w:left="7479" w:hanging="226"/>
      </w:pPr>
      <w:rPr>
        <w:rFonts w:hint="default"/>
      </w:rPr>
    </w:lvl>
    <w:lvl w:ilvl="6" w:tplc="0EEAA488">
      <w:start w:val="1"/>
      <w:numFmt w:val="bullet"/>
      <w:lvlText w:val="•"/>
      <w:lvlJc w:val="left"/>
      <w:pPr>
        <w:ind w:left="8647" w:hanging="226"/>
      </w:pPr>
      <w:rPr>
        <w:rFonts w:hint="default"/>
      </w:rPr>
    </w:lvl>
    <w:lvl w:ilvl="7" w:tplc="A44EB1C4">
      <w:start w:val="1"/>
      <w:numFmt w:val="bullet"/>
      <w:lvlText w:val="•"/>
      <w:lvlJc w:val="left"/>
      <w:pPr>
        <w:ind w:left="9815" w:hanging="226"/>
      </w:pPr>
      <w:rPr>
        <w:rFonts w:hint="default"/>
      </w:rPr>
    </w:lvl>
    <w:lvl w:ilvl="8" w:tplc="313664AA">
      <w:start w:val="1"/>
      <w:numFmt w:val="bullet"/>
      <w:lvlText w:val="•"/>
      <w:lvlJc w:val="left"/>
      <w:pPr>
        <w:ind w:left="10983" w:hanging="226"/>
      </w:pPr>
      <w:rPr>
        <w:rFonts w:hint="default"/>
      </w:rPr>
    </w:lvl>
  </w:abstractNum>
  <w:abstractNum w:abstractNumId="11" w15:restartNumberingAfterBreak="0">
    <w:nsid w:val="39040BEC"/>
    <w:multiLevelType w:val="hybridMultilevel"/>
    <w:tmpl w:val="4E14BDAC"/>
    <w:lvl w:ilvl="0" w:tplc="E3608FA0">
      <w:start w:val="1"/>
      <w:numFmt w:val="bullet"/>
      <w:pStyle w:val="Bullet"/>
      <w:lvlText w:val=""/>
      <w:lvlJc w:val="left"/>
      <w:pPr>
        <w:tabs>
          <w:tab w:val="num" w:pos="284"/>
        </w:tabs>
        <w:ind w:left="284" w:hanging="284"/>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C537B60"/>
    <w:multiLevelType w:val="hybridMultilevel"/>
    <w:tmpl w:val="D7F459F2"/>
    <w:lvl w:ilvl="0" w:tplc="0809000F">
      <w:start w:val="1"/>
      <w:numFmt w:val="decimal"/>
      <w:lvlText w:val="%1."/>
      <w:lvlJc w:val="left"/>
      <w:pPr>
        <w:ind w:left="1377" w:hanging="360"/>
      </w:pPr>
      <w:rPr>
        <w:rFonts w:hint="default"/>
      </w:rPr>
    </w:lvl>
    <w:lvl w:ilvl="1" w:tplc="08090019" w:tentative="1">
      <w:start w:val="1"/>
      <w:numFmt w:val="lowerLetter"/>
      <w:lvlText w:val="%2."/>
      <w:lvlJc w:val="left"/>
      <w:pPr>
        <w:ind w:left="2097" w:hanging="360"/>
      </w:pPr>
    </w:lvl>
    <w:lvl w:ilvl="2" w:tplc="0809001B" w:tentative="1">
      <w:start w:val="1"/>
      <w:numFmt w:val="lowerRoman"/>
      <w:lvlText w:val="%3."/>
      <w:lvlJc w:val="right"/>
      <w:pPr>
        <w:ind w:left="2817" w:hanging="180"/>
      </w:pPr>
    </w:lvl>
    <w:lvl w:ilvl="3" w:tplc="0809000F" w:tentative="1">
      <w:start w:val="1"/>
      <w:numFmt w:val="decimal"/>
      <w:lvlText w:val="%4."/>
      <w:lvlJc w:val="left"/>
      <w:pPr>
        <w:ind w:left="3537" w:hanging="360"/>
      </w:pPr>
    </w:lvl>
    <w:lvl w:ilvl="4" w:tplc="08090019" w:tentative="1">
      <w:start w:val="1"/>
      <w:numFmt w:val="lowerLetter"/>
      <w:lvlText w:val="%5."/>
      <w:lvlJc w:val="left"/>
      <w:pPr>
        <w:ind w:left="4257" w:hanging="360"/>
      </w:pPr>
    </w:lvl>
    <w:lvl w:ilvl="5" w:tplc="0809001B" w:tentative="1">
      <w:start w:val="1"/>
      <w:numFmt w:val="lowerRoman"/>
      <w:lvlText w:val="%6."/>
      <w:lvlJc w:val="right"/>
      <w:pPr>
        <w:ind w:left="4977" w:hanging="180"/>
      </w:pPr>
    </w:lvl>
    <w:lvl w:ilvl="6" w:tplc="0809000F" w:tentative="1">
      <w:start w:val="1"/>
      <w:numFmt w:val="decimal"/>
      <w:lvlText w:val="%7."/>
      <w:lvlJc w:val="left"/>
      <w:pPr>
        <w:ind w:left="5697" w:hanging="360"/>
      </w:pPr>
    </w:lvl>
    <w:lvl w:ilvl="7" w:tplc="08090019" w:tentative="1">
      <w:start w:val="1"/>
      <w:numFmt w:val="lowerLetter"/>
      <w:lvlText w:val="%8."/>
      <w:lvlJc w:val="left"/>
      <w:pPr>
        <w:ind w:left="6417" w:hanging="360"/>
      </w:pPr>
    </w:lvl>
    <w:lvl w:ilvl="8" w:tplc="0809001B" w:tentative="1">
      <w:start w:val="1"/>
      <w:numFmt w:val="lowerRoman"/>
      <w:lvlText w:val="%9."/>
      <w:lvlJc w:val="right"/>
      <w:pPr>
        <w:ind w:left="7137" w:hanging="180"/>
      </w:pPr>
    </w:lvl>
  </w:abstractNum>
  <w:abstractNum w:abstractNumId="13" w15:restartNumberingAfterBreak="0">
    <w:nsid w:val="47B40B62"/>
    <w:multiLevelType w:val="multilevel"/>
    <w:tmpl w:val="BE4A905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4EBA7127"/>
    <w:multiLevelType w:val="hybridMultilevel"/>
    <w:tmpl w:val="907ED86C"/>
    <w:lvl w:ilvl="0" w:tplc="427AA3E2">
      <w:start w:val="1"/>
      <w:numFmt w:val="bullet"/>
      <w:lvlText w:val=""/>
      <w:lvlJc w:val="left"/>
      <w:pPr>
        <w:ind w:left="227" w:hanging="227"/>
      </w:pPr>
      <w:rPr>
        <w:rFonts w:ascii="Symbol" w:hAnsi="Symbol" w:hint="default"/>
        <w:color w:val="auto"/>
        <w:position w:val="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57C20333"/>
    <w:multiLevelType w:val="multilevel"/>
    <w:tmpl w:val="6978B1FA"/>
    <w:lvl w:ilvl="0">
      <w:start w:val="1"/>
      <w:numFmt w:val="decimal"/>
      <w:lvlText w:val="%1"/>
      <w:lvlJc w:val="left"/>
      <w:pPr>
        <w:tabs>
          <w:tab w:val="num" w:pos="284"/>
        </w:tabs>
        <w:ind w:left="567" w:hanging="567"/>
      </w:pPr>
      <w:rPr>
        <w:rFonts w:cs="Times New Roman" w:hint="default"/>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16" w15:restartNumberingAfterBreak="0">
    <w:nsid w:val="59A305EA"/>
    <w:multiLevelType w:val="hybridMultilevel"/>
    <w:tmpl w:val="610ED1D2"/>
    <w:lvl w:ilvl="0" w:tplc="A5924732">
      <w:start w:val="1"/>
      <w:numFmt w:val="bullet"/>
      <w:lvlText w:val=""/>
      <w:lvlJc w:val="left"/>
      <w:pPr>
        <w:ind w:left="227" w:firstLine="0"/>
      </w:pPr>
      <w:rPr>
        <w:rFonts w:ascii="Symbol" w:hAnsi="Symbol" w:hint="default"/>
        <w:color w:val="auto"/>
        <w:position w:val="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5D112692"/>
    <w:multiLevelType w:val="hybridMultilevel"/>
    <w:tmpl w:val="777EBD5E"/>
    <w:lvl w:ilvl="0" w:tplc="5F4657F2">
      <w:start w:val="1"/>
      <w:numFmt w:val="decimal"/>
      <w:pStyle w:val="123List"/>
      <w:lvlText w:val="%1"/>
      <w:lvlJc w:val="left"/>
      <w:pPr>
        <w:tabs>
          <w:tab w:val="num" w:pos="397"/>
        </w:tabs>
        <w:ind w:left="397" w:hanging="397"/>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8" w15:restartNumberingAfterBreak="0">
    <w:nsid w:val="67A27CDC"/>
    <w:multiLevelType w:val="hybridMultilevel"/>
    <w:tmpl w:val="D1C637F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9" w15:restartNumberingAfterBreak="0">
    <w:nsid w:val="67FB6775"/>
    <w:multiLevelType w:val="multilevel"/>
    <w:tmpl w:val="648EF10A"/>
    <w:lvl w:ilvl="0">
      <w:start w:val="1"/>
      <w:numFmt w:val="decimal"/>
      <w:lvlText w:val="%1"/>
      <w:lvlJc w:val="left"/>
      <w:pPr>
        <w:tabs>
          <w:tab w:val="num" w:pos="397"/>
        </w:tabs>
        <w:ind w:left="397" w:hanging="397"/>
      </w:pPr>
      <w:rPr>
        <w:rFonts w:cs="Times New Roman" w:hint="default"/>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20" w15:restartNumberingAfterBreak="0">
    <w:nsid w:val="716F7916"/>
    <w:multiLevelType w:val="hybridMultilevel"/>
    <w:tmpl w:val="CA302150"/>
    <w:lvl w:ilvl="0" w:tplc="358CB540">
      <w:start w:val="1"/>
      <w:numFmt w:val="bullet"/>
      <w:pStyle w:val="Bullet2"/>
      <w:lvlText w:val=""/>
      <w:lvlJc w:val="left"/>
      <w:pPr>
        <w:ind w:left="454" w:hanging="227"/>
      </w:pPr>
      <w:rPr>
        <w:rFonts w:ascii="Symbol" w:hAnsi="Symbol" w:hint="default"/>
        <w:color w:val="auto"/>
        <w:position w:val="2"/>
      </w:rPr>
    </w:lvl>
    <w:lvl w:ilvl="1" w:tplc="08090003" w:tentative="1">
      <w:start w:val="1"/>
      <w:numFmt w:val="bullet"/>
      <w:lvlText w:val="o"/>
      <w:lvlJc w:val="left"/>
      <w:pPr>
        <w:ind w:left="1667" w:hanging="360"/>
      </w:pPr>
      <w:rPr>
        <w:rFonts w:ascii="Courier New" w:hAnsi="Courier New" w:cs="Courier New" w:hint="default"/>
      </w:rPr>
    </w:lvl>
    <w:lvl w:ilvl="2" w:tplc="08090005" w:tentative="1">
      <w:start w:val="1"/>
      <w:numFmt w:val="bullet"/>
      <w:lvlText w:val=""/>
      <w:lvlJc w:val="left"/>
      <w:pPr>
        <w:ind w:left="2387" w:hanging="360"/>
      </w:pPr>
      <w:rPr>
        <w:rFonts w:ascii="Wingdings" w:hAnsi="Wingdings" w:hint="default"/>
      </w:rPr>
    </w:lvl>
    <w:lvl w:ilvl="3" w:tplc="08090001" w:tentative="1">
      <w:start w:val="1"/>
      <w:numFmt w:val="bullet"/>
      <w:lvlText w:val=""/>
      <w:lvlJc w:val="left"/>
      <w:pPr>
        <w:ind w:left="3107" w:hanging="360"/>
      </w:pPr>
      <w:rPr>
        <w:rFonts w:ascii="Symbol" w:hAnsi="Symbol" w:hint="default"/>
      </w:rPr>
    </w:lvl>
    <w:lvl w:ilvl="4" w:tplc="08090003" w:tentative="1">
      <w:start w:val="1"/>
      <w:numFmt w:val="bullet"/>
      <w:lvlText w:val="o"/>
      <w:lvlJc w:val="left"/>
      <w:pPr>
        <w:ind w:left="3827" w:hanging="360"/>
      </w:pPr>
      <w:rPr>
        <w:rFonts w:ascii="Courier New" w:hAnsi="Courier New" w:cs="Courier New" w:hint="default"/>
      </w:rPr>
    </w:lvl>
    <w:lvl w:ilvl="5" w:tplc="08090005" w:tentative="1">
      <w:start w:val="1"/>
      <w:numFmt w:val="bullet"/>
      <w:lvlText w:val=""/>
      <w:lvlJc w:val="left"/>
      <w:pPr>
        <w:ind w:left="4547" w:hanging="360"/>
      </w:pPr>
      <w:rPr>
        <w:rFonts w:ascii="Wingdings" w:hAnsi="Wingdings" w:hint="default"/>
      </w:rPr>
    </w:lvl>
    <w:lvl w:ilvl="6" w:tplc="08090001" w:tentative="1">
      <w:start w:val="1"/>
      <w:numFmt w:val="bullet"/>
      <w:lvlText w:val=""/>
      <w:lvlJc w:val="left"/>
      <w:pPr>
        <w:ind w:left="5267" w:hanging="360"/>
      </w:pPr>
      <w:rPr>
        <w:rFonts w:ascii="Symbol" w:hAnsi="Symbol" w:hint="default"/>
      </w:rPr>
    </w:lvl>
    <w:lvl w:ilvl="7" w:tplc="08090003" w:tentative="1">
      <w:start w:val="1"/>
      <w:numFmt w:val="bullet"/>
      <w:lvlText w:val="o"/>
      <w:lvlJc w:val="left"/>
      <w:pPr>
        <w:ind w:left="5987" w:hanging="360"/>
      </w:pPr>
      <w:rPr>
        <w:rFonts w:ascii="Courier New" w:hAnsi="Courier New" w:cs="Courier New" w:hint="default"/>
      </w:rPr>
    </w:lvl>
    <w:lvl w:ilvl="8" w:tplc="08090005" w:tentative="1">
      <w:start w:val="1"/>
      <w:numFmt w:val="bullet"/>
      <w:lvlText w:val=""/>
      <w:lvlJc w:val="left"/>
      <w:pPr>
        <w:ind w:left="6707" w:hanging="360"/>
      </w:pPr>
      <w:rPr>
        <w:rFonts w:ascii="Wingdings" w:hAnsi="Wingdings" w:hint="default"/>
      </w:rPr>
    </w:lvl>
  </w:abstractNum>
  <w:abstractNum w:abstractNumId="21" w15:restartNumberingAfterBreak="0">
    <w:nsid w:val="72B6738D"/>
    <w:multiLevelType w:val="multilevel"/>
    <w:tmpl w:val="C284BF9A"/>
    <w:lvl w:ilvl="0">
      <w:start w:val="1"/>
      <w:numFmt w:val="decimal"/>
      <w:lvlText w:val="%1"/>
      <w:lvlJc w:val="left"/>
      <w:pPr>
        <w:tabs>
          <w:tab w:val="num" w:pos="284"/>
        </w:tabs>
        <w:ind w:left="-284" w:firstLine="284"/>
      </w:pPr>
      <w:rPr>
        <w:rFonts w:cs="Times New Roman" w:hint="default"/>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22" w15:restartNumberingAfterBreak="0">
    <w:nsid w:val="72FD2568"/>
    <w:multiLevelType w:val="multilevel"/>
    <w:tmpl w:val="1F6A980A"/>
    <w:lvl w:ilvl="0">
      <w:start w:val="1"/>
      <w:numFmt w:val="bullet"/>
      <w:lvlText w:val=""/>
      <w:lvlJc w:val="left"/>
      <w:pPr>
        <w:tabs>
          <w:tab w:val="num" w:pos="284"/>
        </w:tabs>
        <w:ind w:left="284" w:firstLine="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3" w15:restartNumberingAfterBreak="0">
    <w:nsid w:val="74291783"/>
    <w:multiLevelType w:val="multilevel"/>
    <w:tmpl w:val="81A038C4"/>
    <w:lvl w:ilvl="0">
      <w:start w:val="1"/>
      <w:numFmt w:val="decimal"/>
      <w:lvlText w:val="%1"/>
      <w:lvlJc w:val="left"/>
      <w:pPr>
        <w:tabs>
          <w:tab w:val="num" w:pos="284"/>
        </w:tabs>
        <w:ind w:left="284" w:hanging="284"/>
      </w:pPr>
      <w:rPr>
        <w:rFonts w:cs="Times New Roman" w:hint="default"/>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24" w15:restartNumberingAfterBreak="0">
    <w:nsid w:val="748E32BE"/>
    <w:multiLevelType w:val="multilevel"/>
    <w:tmpl w:val="EBF807E2"/>
    <w:lvl w:ilvl="0">
      <w:start w:val="1"/>
      <w:numFmt w:val="decimal"/>
      <w:lvlText w:val="%1"/>
      <w:lvlJc w:val="left"/>
      <w:pPr>
        <w:tabs>
          <w:tab w:val="num" w:pos="397"/>
        </w:tabs>
        <w:ind w:left="397" w:hanging="397"/>
      </w:pPr>
      <w:rPr>
        <w:rFonts w:cs="Times New Roman" w:hint="default"/>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25" w15:restartNumberingAfterBreak="0">
    <w:nsid w:val="7A8A5A99"/>
    <w:multiLevelType w:val="multilevel"/>
    <w:tmpl w:val="60BC8254"/>
    <w:lvl w:ilvl="0">
      <w:start w:val="1"/>
      <w:numFmt w:val="decimal"/>
      <w:lvlText w:val="%1"/>
      <w:lvlJc w:val="left"/>
      <w:pPr>
        <w:tabs>
          <w:tab w:val="num" w:pos="397"/>
        </w:tabs>
        <w:ind w:left="397" w:hanging="397"/>
      </w:pPr>
      <w:rPr>
        <w:rFonts w:cs="Times New Roman" w:hint="default"/>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26" w15:restartNumberingAfterBreak="0">
    <w:nsid w:val="7B8E3B1B"/>
    <w:multiLevelType w:val="hybridMultilevel"/>
    <w:tmpl w:val="0C964CE2"/>
    <w:lvl w:ilvl="0" w:tplc="DC4AC616">
      <w:start w:val="1"/>
      <w:numFmt w:val="decimal"/>
      <w:lvlText w:val="%1."/>
      <w:lvlJc w:val="left"/>
      <w:pPr>
        <w:ind w:left="720" w:hanging="360"/>
      </w:pPr>
      <w:rPr>
        <w:rFonts w:ascii="Arial" w:hAnsi="Arial" w:cs="Arial" w:hint="default"/>
        <w:b/>
        <w:i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222792282">
    <w:abstractNumId w:val="7"/>
  </w:num>
  <w:num w:numId="2" w16cid:durableId="1597203211">
    <w:abstractNumId w:val="7"/>
    <w:lvlOverride w:ilvl="0">
      <w:startOverride w:val="1"/>
    </w:lvlOverride>
  </w:num>
  <w:num w:numId="3" w16cid:durableId="2067338914">
    <w:abstractNumId w:val="7"/>
    <w:lvlOverride w:ilvl="0">
      <w:startOverride w:val="1"/>
    </w:lvlOverride>
  </w:num>
  <w:num w:numId="4" w16cid:durableId="2080319551">
    <w:abstractNumId w:val="4"/>
  </w:num>
  <w:num w:numId="5" w16cid:durableId="1067071911">
    <w:abstractNumId w:val="16"/>
  </w:num>
  <w:num w:numId="6" w16cid:durableId="2129353953">
    <w:abstractNumId w:val="14"/>
  </w:num>
  <w:num w:numId="7" w16cid:durableId="13923941">
    <w:abstractNumId w:val="14"/>
    <w:lvlOverride w:ilvl="0">
      <w:startOverride w:val="1"/>
    </w:lvlOverride>
  </w:num>
  <w:num w:numId="8" w16cid:durableId="1310399940">
    <w:abstractNumId w:val="20"/>
  </w:num>
  <w:num w:numId="9" w16cid:durableId="504051092">
    <w:abstractNumId w:val="20"/>
    <w:lvlOverride w:ilvl="0">
      <w:startOverride w:val="1"/>
    </w:lvlOverride>
  </w:num>
  <w:num w:numId="10" w16cid:durableId="74711910">
    <w:abstractNumId w:val="20"/>
    <w:lvlOverride w:ilvl="0">
      <w:startOverride w:val="1"/>
    </w:lvlOverride>
  </w:num>
  <w:num w:numId="11" w16cid:durableId="112746004">
    <w:abstractNumId w:val="2"/>
  </w:num>
  <w:num w:numId="12" w16cid:durableId="337276502">
    <w:abstractNumId w:val="17"/>
  </w:num>
  <w:num w:numId="13" w16cid:durableId="318776465">
    <w:abstractNumId w:val="8"/>
  </w:num>
  <w:num w:numId="14" w16cid:durableId="1926262579">
    <w:abstractNumId w:val="23"/>
  </w:num>
  <w:num w:numId="15" w16cid:durableId="1471287029">
    <w:abstractNumId w:val="15"/>
  </w:num>
  <w:num w:numId="16" w16cid:durableId="1943150559">
    <w:abstractNumId w:val="21"/>
  </w:num>
  <w:num w:numId="17" w16cid:durableId="12728118">
    <w:abstractNumId w:val="19"/>
  </w:num>
  <w:num w:numId="18" w16cid:durableId="2055881798">
    <w:abstractNumId w:val="25"/>
  </w:num>
  <w:num w:numId="19" w16cid:durableId="1145782243">
    <w:abstractNumId w:val="24"/>
  </w:num>
  <w:num w:numId="20" w16cid:durableId="158735298">
    <w:abstractNumId w:val="3"/>
  </w:num>
  <w:num w:numId="21" w16cid:durableId="1273512873">
    <w:abstractNumId w:val="5"/>
  </w:num>
  <w:num w:numId="22" w16cid:durableId="158933110">
    <w:abstractNumId w:val="22"/>
  </w:num>
  <w:num w:numId="23" w16cid:durableId="112991287">
    <w:abstractNumId w:val="11"/>
  </w:num>
  <w:num w:numId="24" w16cid:durableId="641038462">
    <w:abstractNumId w:val="1"/>
  </w:num>
  <w:num w:numId="25" w16cid:durableId="1095708441">
    <w:abstractNumId w:val="18"/>
  </w:num>
  <w:num w:numId="26" w16cid:durableId="941107504">
    <w:abstractNumId w:val="10"/>
  </w:num>
  <w:num w:numId="27" w16cid:durableId="792940461">
    <w:abstractNumId w:val="6"/>
  </w:num>
  <w:num w:numId="28" w16cid:durableId="1843861389">
    <w:abstractNumId w:val="12"/>
  </w:num>
  <w:num w:numId="29" w16cid:durableId="2095276864">
    <w:abstractNumId w:val="26"/>
  </w:num>
  <w:num w:numId="30" w16cid:durableId="549535351">
    <w:abstractNumId w:val="9"/>
  </w:num>
  <w:num w:numId="31" w16cid:durableId="1217860495">
    <w:abstractNumId w:val="0"/>
  </w:num>
  <w:num w:numId="32" w16cid:durableId="99767950">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A0A6C"/>
    <w:rsid w:val="00010B04"/>
    <w:rsid w:val="00011B73"/>
    <w:rsid w:val="0001485F"/>
    <w:rsid w:val="0002365B"/>
    <w:rsid w:val="00031544"/>
    <w:rsid w:val="00033089"/>
    <w:rsid w:val="00041D66"/>
    <w:rsid w:val="00044269"/>
    <w:rsid w:val="00045B0F"/>
    <w:rsid w:val="00050EEE"/>
    <w:rsid w:val="0005645B"/>
    <w:rsid w:val="00082C5A"/>
    <w:rsid w:val="00083A51"/>
    <w:rsid w:val="00090864"/>
    <w:rsid w:val="00095F0F"/>
    <w:rsid w:val="00096B87"/>
    <w:rsid w:val="00097270"/>
    <w:rsid w:val="00097589"/>
    <w:rsid w:val="000A65CA"/>
    <w:rsid w:val="000B5F84"/>
    <w:rsid w:val="000C682C"/>
    <w:rsid w:val="000D42D6"/>
    <w:rsid w:val="000D6686"/>
    <w:rsid w:val="000D748B"/>
    <w:rsid w:val="000E4391"/>
    <w:rsid w:val="000F3972"/>
    <w:rsid w:val="000F6C5F"/>
    <w:rsid w:val="00105201"/>
    <w:rsid w:val="001105BE"/>
    <w:rsid w:val="001144DF"/>
    <w:rsid w:val="001153AA"/>
    <w:rsid w:val="00120B57"/>
    <w:rsid w:val="0012724A"/>
    <w:rsid w:val="0014034D"/>
    <w:rsid w:val="0014515E"/>
    <w:rsid w:val="00152A76"/>
    <w:rsid w:val="00153FCB"/>
    <w:rsid w:val="00160601"/>
    <w:rsid w:val="0016519A"/>
    <w:rsid w:val="00173DFF"/>
    <w:rsid w:val="00174AE0"/>
    <w:rsid w:val="001A0A6C"/>
    <w:rsid w:val="001A261D"/>
    <w:rsid w:val="001A445E"/>
    <w:rsid w:val="001B46FD"/>
    <w:rsid w:val="001B508E"/>
    <w:rsid w:val="001C5CE3"/>
    <w:rsid w:val="001D05D2"/>
    <w:rsid w:val="001F4B9D"/>
    <w:rsid w:val="002176EE"/>
    <w:rsid w:val="00246E5E"/>
    <w:rsid w:val="00247FF5"/>
    <w:rsid w:val="00257667"/>
    <w:rsid w:val="0026089B"/>
    <w:rsid w:val="00261E8F"/>
    <w:rsid w:val="00262879"/>
    <w:rsid w:val="0026665D"/>
    <w:rsid w:val="00266A49"/>
    <w:rsid w:val="002751E4"/>
    <w:rsid w:val="00276BBA"/>
    <w:rsid w:val="00277EE3"/>
    <w:rsid w:val="00281B31"/>
    <w:rsid w:val="002958D3"/>
    <w:rsid w:val="00296927"/>
    <w:rsid w:val="002D0BCD"/>
    <w:rsid w:val="002D2937"/>
    <w:rsid w:val="002D3393"/>
    <w:rsid w:val="002D75F0"/>
    <w:rsid w:val="002E3CD6"/>
    <w:rsid w:val="002E401D"/>
    <w:rsid w:val="002E6836"/>
    <w:rsid w:val="002F1AF5"/>
    <w:rsid w:val="003017F3"/>
    <w:rsid w:val="00337B22"/>
    <w:rsid w:val="003564C1"/>
    <w:rsid w:val="00375863"/>
    <w:rsid w:val="00391A1F"/>
    <w:rsid w:val="00395EC5"/>
    <w:rsid w:val="003A3720"/>
    <w:rsid w:val="003B4346"/>
    <w:rsid w:val="003D3490"/>
    <w:rsid w:val="003E23DB"/>
    <w:rsid w:val="003E5537"/>
    <w:rsid w:val="004074C7"/>
    <w:rsid w:val="00410BB6"/>
    <w:rsid w:val="00412801"/>
    <w:rsid w:val="00414E31"/>
    <w:rsid w:val="004314E6"/>
    <w:rsid w:val="004355E8"/>
    <w:rsid w:val="0044324C"/>
    <w:rsid w:val="00443C6C"/>
    <w:rsid w:val="00452554"/>
    <w:rsid w:val="0045687A"/>
    <w:rsid w:val="0046738B"/>
    <w:rsid w:val="004859DB"/>
    <w:rsid w:val="00485E7C"/>
    <w:rsid w:val="004A43C0"/>
    <w:rsid w:val="004B0F74"/>
    <w:rsid w:val="004B415E"/>
    <w:rsid w:val="004B536C"/>
    <w:rsid w:val="004C5874"/>
    <w:rsid w:val="004C614B"/>
    <w:rsid w:val="004D7CF4"/>
    <w:rsid w:val="004F02A2"/>
    <w:rsid w:val="004F157A"/>
    <w:rsid w:val="004F3176"/>
    <w:rsid w:val="00505125"/>
    <w:rsid w:val="0051707C"/>
    <w:rsid w:val="0052205B"/>
    <w:rsid w:val="005236EF"/>
    <w:rsid w:val="00523CFC"/>
    <w:rsid w:val="00524A77"/>
    <w:rsid w:val="00532F1E"/>
    <w:rsid w:val="0055110F"/>
    <w:rsid w:val="0058618A"/>
    <w:rsid w:val="00586AD8"/>
    <w:rsid w:val="005937B7"/>
    <w:rsid w:val="00594BCB"/>
    <w:rsid w:val="005B2957"/>
    <w:rsid w:val="005B2A8A"/>
    <w:rsid w:val="005B314F"/>
    <w:rsid w:val="005B5070"/>
    <w:rsid w:val="005C4AC1"/>
    <w:rsid w:val="005E234D"/>
    <w:rsid w:val="00602769"/>
    <w:rsid w:val="00615B49"/>
    <w:rsid w:val="00621261"/>
    <w:rsid w:val="0062206F"/>
    <w:rsid w:val="0062502C"/>
    <w:rsid w:val="00630A7E"/>
    <w:rsid w:val="0063196F"/>
    <w:rsid w:val="00631F4C"/>
    <w:rsid w:val="00632F43"/>
    <w:rsid w:val="00640E5F"/>
    <w:rsid w:val="00646D15"/>
    <w:rsid w:val="006622A9"/>
    <w:rsid w:val="00664B56"/>
    <w:rsid w:val="00680B58"/>
    <w:rsid w:val="006851A6"/>
    <w:rsid w:val="006C530A"/>
    <w:rsid w:val="006D031F"/>
    <w:rsid w:val="006D603F"/>
    <w:rsid w:val="006E3B2E"/>
    <w:rsid w:val="006F29FA"/>
    <w:rsid w:val="007172AD"/>
    <w:rsid w:val="0074304B"/>
    <w:rsid w:val="00753935"/>
    <w:rsid w:val="00776A90"/>
    <w:rsid w:val="00791139"/>
    <w:rsid w:val="00791A7B"/>
    <w:rsid w:val="007A3B0B"/>
    <w:rsid w:val="007B060F"/>
    <w:rsid w:val="007B31CC"/>
    <w:rsid w:val="007B7156"/>
    <w:rsid w:val="007C15A9"/>
    <w:rsid w:val="007C317C"/>
    <w:rsid w:val="007C789A"/>
    <w:rsid w:val="007E0A90"/>
    <w:rsid w:val="007E2F8B"/>
    <w:rsid w:val="007E7BC2"/>
    <w:rsid w:val="007F2640"/>
    <w:rsid w:val="00802331"/>
    <w:rsid w:val="00811EE8"/>
    <w:rsid w:val="008131E4"/>
    <w:rsid w:val="008240AB"/>
    <w:rsid w:val="008321F4"/>
    <w:rsid w:val="00832C09"/>
    <w:rsid w:val="008504BB"/>
    <w:rsid w:val="00856BE0"/>
    <w:rsid w:val="008720E0"/>
    <w:rsid w:val="008733A0"/>
    <w:rsid w:val="00873786"/>
    <w:rsid w:val="008811D0"/>
    <w:rsid w:val="0088750B"/>
    <w:rsid w:val="0089020E"/>
    <w:rsid w:val="008B4A49"/>
    <w:rsid w:val="008B6A8D"/>
    <w:rsid w:val="008C09AB"/>
    <w:rsid w:val="008C24A3"/>
    <w:rsid w:val="008C2684"/>
    <w:rsid w:val="008C4562"/>
    <w:rsid w:val="008E64FC"/>
    <w:rsid w:val="008F0B7C"/>
    <w:rsid w:val="008F54F2"/>
    <w:rsid w:val="0090266A"/>
    <w:rsid w:val="009067B3"/>
    <w:rsid w:val="00915872"/>
    <w:rsid w:val="00935FCD"/>
    <w:rsid w:val="0094046F"/>
    <w:rsid w:val="00945906"/>
    <w:rsid w:val="009507CC"/>
    <w:rsid w:val="0097307C"/>
    <w:rsid w:val="00973DFC"/>
    <w:rsid w:val="0097556E"/>
    <w:rsid w:val="00981EE2"/>
    <w:rsid w:val="00983EA2"/>
    <w:rsid w:val="00994205"/>
    <w:rsid w:val="009969AF"/>
    <w:rsid w:val="009B48E0"/>
    <w:rsid w:val="009C0C59"/>
    <w:rsid w:val="009C1485"/>
    <w:rsid w:val="009C51AA"/>
    <w:rsid w:val="009E3A01"/>
    <w:rsid w:val="009E472E"/>
    <w:rsid w:val="009E7B43"/>
    <w:rsid w:val="009F35B4"/>
    <w:rsid w:val="00A07A51"/>
    <w:rsid w:val="00A17E19"/>
    <w:rsid w:val="00A42DA4"/>
    <w:rsid w:val="00A55D5D"/>
    <w:rsid w:val="00A57DBA"/>
    <w:rsid w:val="00A61F5F"/>
    <w:rsid w:val="00A673B2"/>
    <w:rsid w:val="00A726E5"/>
    <w:rsid w:val="00A76A92"/>
    <w:rsid w:val="00A830EF"/>
    <w:rsid w:val="00A95EF5"/>
    <w:rsid w:val="00AB0C2A"/>
    <w:rsid w:val="00AC038A"/>
    <w:rsid w:val="00AC1CF1"/>
    <w:rsid w:val="00AC7475"/>
    <w:rsid w:val="00AD6F67"/>
    <w:rsid w:val="00AE670E"/>
    <w:rsid w:val="00AF4183"/>
    <w:rsid w:val="00B13B7D"/>
    <w:rsid w:val="00B3031D"/>
    <w:rsid w:val="00B334E9"/>
    <w:rsid w:val="00B401F4"/>
    <w:rsid w:val="00B56675"/>
    <w:rsid w:val="00B62221"/>
    <w:rsid w:val="00B64629"/>
    <w:rsid w:val="00B73A85"/>
    <w:rsid w:val="00B759FD"/>
    <w:rsid w:val="00B82357"/>
    <w:rsid w:val="00B90C16"/>
    <w:rsid w:val="00B97473"/>
    <w:rsid w:val="00BB31F1"/>
    <w:rsid w:val="00BC23E8"/>
    <w:rsid w:val="00BD565E"/>
    <w:rsid w:val="00BE7FB0"/>
    <w:rsid w:val="00BF1221"/>
    <w:rsid w:val="00C02B99"/>
    <w:rsid w:val="00C255F3"/>
    <w:rsid w:val="00C27CA7"/>
    <w:rsid w:val="00C304E6"/>
    <w:rsid w:val="00C34DF8"/>
    <w:rsid w:val="00C4093D"/>
    <w:rsid w:val="00C42CC1"/>
    <w:rsid w:val="00C521AC"/>
    <w:rsid w:val="00C55626"/>
    <w:rsid w:val="00C638F5"/>
    <w:rsid w:val="00C67FFE"/>
    <w:rsid w:val="00C86EF8"/>
    <w:rsid w:val="00C90BA0"/>
    <w:rsid w:val="00CA097A"/>
    <w:rsid w:val="00CA3C3C"/>
    <w:rsid w:val="00CB261E"/>
    <w:rsid w:val="00CC3FAB"/>
    <w:rsid w:val="00CC48D1"/>
    <w:rsid w:val="00CC559A"/>
    <w:rsid w:val="00CC7B94"/>
    <w:rsid w:val="00CF18D6"/>
    <w:rsid w:val="00CF2805"/>
    <w:rsid w:val="00CF6BE8"/>
    <w:rsid w:val="00D06B7B"/>
    <w:rsid w:val="00D06BBB"/>
    <w:rsid w:val="00D15FF0"/>
    <w:rsid w:val="00D30007"/>
    <w:rsid w:val="00D46E05"/>
    <w:rsid w:val="00D47EDB"/>
    <w:rsid w:val="00D515D6"/>
    <w:rsid w:val="00D51845"/>
    <w:rsid w:val="00D70ACA"/>
    <w:rsid w:val="00D826C4"/>
    <w:rsid w:val="00D93551"/>
    <w:rsid w:val="00D95992"/>
    <w:rsid w:val="00D97421"/>
    <w:rsid w:val="00DB3D6A"/>
    <w:rsid w:val="00DB7853"/>
    <w:rsid w:val="00DC37EF"/>
    <w:rsid w:val="00DF2AD6"/>
    <w:rsid w:val="00DF2DBB"/>
    <w:rsid w:val="00DF5118"/>
    <w:rsid w:val="00E00333"/>
    <w:rsid w:val="00E151C5"/>
    <w:rsid w:val="00E211AA"/>
    <w:rsid w:val="00E23150"/>
    <w:rsid w:val="00E27BF7"/>
    <w:rsid w:val="00E3226A"/>
    <w:rsid w:val="00E33F6A"/>
    <w:rsid w:val="00E366BF"/>
    <w:rsid w:val="00E3683D"/>
    <w:rsid w:val="00E504F1"/>
    <w:rsid w:val="00E50EA2"/>
    <w:rsid w:val="00E63B46"/>
    <w:rsid w:val="00EA3693"/>
    <w:rsid w:val="00EC3EF5"/>
    <w:rsid w:val="00ED37A3"/>
    <w:rsid w:val="00ED68C0"/>
    <w:rsid w:val="00EE1B23"/>
    <w:rsid w:val="00EE54F0"/>
    <w:rsid w:val="00EF21D9"/>
    <w:rsid w:val="00EF4D84"/>
    <w:rsid w:val="00F00536"/>
    <w:rsid w:val="00F00F74"/>
    <w:rsid w:val="00F166B7"/>
    <w:rsid w:val="00F2479D"/>
    <w:rsid w:val="00F31C69"/>
    <w:rsid w:val="00F359CC"/>
    <w:rsid w:val="00F43258"/>
    <w:rsid w:val="00F563B0"/>
    <w:rsid w:val="00F639BA"/>
    <w:rsid w:val="00F65205"/>
    <w:rsid w:val="00F76233"/>
    <w:rsid w:val="00FE1022"/>
    <w:rsid w:val="00FE120C"/>
    <w:rsid w:val="00FE73C8"/>
    <w:rsid w:val="00FF1CD1"/>
    <w:rsid w:val="00FF40F3"/>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7FC02AE5"/>
  <w15:docId w15:val="{B0848EA9-07E4-454B-A764-E0CA85D86C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nhideWhenUsed="1" w:qFormat="1"/>
    <w:lsdException w:name="heading 3" w:semiHidden="1" w:uiPriority="9" w:unhideWhenUsed="1"/>
    <w:lsdException w:name="heading 4" w:semiHidden="1" w:uiPriority="9" w:unhideWhenUsed="1"/>
    <w:lsdException w:name="heading 5" w:semiHidden="1" w:uiPriority="9"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iPriority="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B73A85"/>
    <w:pPr>
      <w:widowControl w:val="0"/>
      <w:spacing w:after="0" w:line="240" w:lineRule="auto"/>
    </w:pPr>
    <w:rPr>
      <w:sz w:val="20"/>
      <w:szCs w:val="20"/>
    </w:rPr>
  </w:style>
  <w:style w:type="paragraph" w:styleId="Heading1">
    <w:name w:val="heading 1"/>
    <w:basedOn w:val="Normal"/>
    <w:next w:val="Normal"/>
    <w:link w:val="Heading1Char"/>
    <w:uiPriority w:val="9"/>
    <w:qFormat/>
    <w:rsid w:val="00AC1CF1"/>
    <w:pPr>
      <w:outlineLvl w:val="0"/>
    </w:pPr>
    <w:rPr>
      <w:b/>
      <w:color w:val="000000" w:themeColor="text1"/>
      <w:sz w:val="50"/>
      <w:szCs w:val="50"/>
    </w:rPr>
  </w:style>
  <w:style w:type="paragraph" w:styleId="Heading2">
    <w:name w:val="heading 2"/>
    <w:basedOn w:val="Normal"/>
    <w:next w:val="Normal"/>
    <w:link w:val="Heading2Char"/>
    <w:uiPriority w:val="99"/>
    <w:unhideWhenUsed/>
    <w:qFormat/>
    <w:rsid w:val="00621261"/>
    <w:pPr>
      <w:keepNext/>
      <w:keepLines/>
      <w:spacing w:line="264" w:lineRule="auto"/>
      <w:outlineLvl w:val="1"/>
    </w:pPr>
    <w:rPr>
      <w:rFonts w:eastAsiaTheme="majorEastAsia" w:cstheme="majorBidi"/>
      <w:b/>
      <w:bCs/>
      <w:sz w:val="28"/>
    </w:rPr>
  </w:style>
  <w:style w:type="paragraph" w:styleId="Heading3">
    <w:name w:val="heading 3"/>
    <w:basedOn w:val="Normal"/>
    <w:next w:val="Normal"/>
    <w:link w:val="Heading3Char"/>
    <w:uiPriority w:val="9"/>
    <w:unhideWhenUsed/>
    <w:rsid w:val="00337B22"/>
    <w:pPr>
      <w:keepNext/>
      <w:keepLines/>
      <w:spacing w:before="300"/>
      <w:outlineLvl w:val="2"/>
    </w:pPr>
    <w:rPr>
      <w:rFonts w:eastAsiaTheme="majorEastAsia" w:cstheme="majorBidi"/>
      <w:b/>
      <w:bCs/>
    </w:rPr>
  </w:style>
  <w:style w:type="paragraph" w:styleId="Heading4">
    <w:name w:val="heading 4"/>
    <w:basedOn w:val="Normal"/>
    <w:next w:val="Normal"/>
    <w:link w:val="Heading4Char"/>
    <w:uiPriority w:val="9"/>
    <w:unhideWhenUsed/>
    <w:rsid w:val="00B73A85"/>
    <w:pPr>
      <w:keepNext/>
      <w:keepLines/>
      <w:spacing w:before="200"/>
      <w:outlineLvl w:val="3"/>
    </w:pPr>
    <w:rPr>
      <w:rFonts w:asciiTheme="majorHAnsi" w:eastAsiaTheme="majorEastAsia" w:hAnsiTheme="majorHAnsi" w:cstheme="majorBidi"/>
      <w:b/>
      <w:bCs/>
      <w:i/>
      <w:iCs/>
      <w:color w:val="0077C8" w:themeColor="accent1"/>
    </w:rPr>
  </w:style>
  <w:style w:type="paragraph" w:styleId="Heading5">
    <w:name w:val="heading 5"/>
    <w:basedOn w:val="Normal"/>
    <w:next w:val="Normal"/>
    <w:link w:val="Heading5Char"/>
    <w:uiPriority w:val="9"/>
    <w:unhideWhenUsed/>
    <w:rsid w:val="00B73A85"/>
    <w:pPr>
      <w:keepNext/>
      <w:keepLines/>
      <w:spacing w:before="200"/>
      <w:outlineLvl w:val="4"/>
    </w:pPr>
    <w:rPr>
      <w:rFonts w:asciiTheme="majorHAnsi" w:eastAsiaTheme="majorEastAsia" w:hAnsiTheme="majorHAnsi" w:cstheme="majorBidi"/>
      <w:color w:val="003A6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qFormat/>
    <w:rsid w:val="00524A77"/>
    <w:rPr>
      <w:color w:val="828282"/>
      <w:u w:val="none"/>
    </w:rPr>
  </w:style>
  <w:style w:type="paragraph" w:styleId="Header">
    <w:name w:val="header"/>
    <w:basedOn w:val="Normal"/>
    <w:link w:val="HeaderChar"/>
    <w:uiPriority w:val="99"/>
    <w:unhideWhenUsed/>
    <w:rsid w:val="00E27BF7"/>
    <w:pPr>
      <w:tabs>
        <w:tab w:val="center" w:pos="5103"/>
        <w:tab w:val="right" w:pos="10206"/>
      </w:tabs>
    </w:pPr>
  </w:style>
  <w:style w:type="character" w:customStyle="1" w:styleId="HeaderChar">
    <w:name w:val="Header Char"/>
    <w:basedOn w:val="DefaultParagraphFont"/>
    <w:link w:val="Header"/>
    <w:uiPriority w:val="99"/>
    <w:rsid w:val="00E27BF7"/>
  </w:style>
  <w:style w:type="paragraph" w:styleId="Footer">
    <w:name w:val="footer"/>
    <w:basedOn w:val="Normal"/>
    <w:link w:val="FooterChar"/>
    <w:uiPriority w:val="99"/>
    <w:unhideWhenUsed/>
    <w:rsid w:val="00E27BF7"/>
    <w:pPr>
      <w:tabs>
        <w:tab w:val="center" w:pos="5103"/>
        <w:tab w:val="right" w:pos="10206"/>
      </w:tabs>
    </w:pPr>
  </w:style>
  <w:style w:type="character" w:customStyle="1" w:styleId="FooterChar">
    <w:name w:val="Footer Char"/>
    <w:basedOn w:val="DefaultParagraphFont"/>
    <w:link w:val="Footer"/>
    <w:uiPriority w:val="99"/>
    <w:rsid w:val="00E27BF7"/>
  </w:style>
  <w:style w:type="paragraph" w:styleId="BalloonText">
    <w:name w:val="Balloon Text"/>
    <w:basedOn w:val="Normal"/>
    <w:link w:val="BalloonTextChar"/>
    <w:uiPriority w:val="99"/>
    <w:semiHidden/>
    <w:unhideWhenUsed/>
    <w:rsid w:val="00E23150"/>
    <w:rPr>
      <w:rFonts w:ascii="Tahoma" w:hAnsi="Tahoma" w:cs="Tahoma"/>
      <w:sz w:val="16"/>
      <w:szCs w:val="16"/>
    </w:rPr>
  </w:style>
  <w:style w:type="character" w:customStyle="1" w:styleId="BalloonTextChar">
    <w:name w:val="Balloon Text Char"/>
    <w:basedOn w:val="DefaultParagraphFont"/>
    <w:link w:val="BalloonText"/>
    <w:uiPriority w:val="99"/>
    <w:semiHidden/>
    <w:rsid w:val="00E23150"/>
    <w:rPr>
      <w:rFonts w:ascii="Tahoma" w:hAnsi="Tahoma" w:cs="Tahoma"/>
      <w:sz w:val="16"/>
      <w:szCs w:val="16"/>
    </w:rPr>
  </w:style>
  <w:style w:type="character" w:styleId="Strong">
    <w:name w:val="Strong"/>
    <w:basedOn w:val="DefaultParagraphFont"/>
    <w:uiPriority w:val="22"/>
    <w:rsid w:val="002E6836"/>
    <w:rPr>
      <w:b/>
      <w:bCs/>
    </w:rPr>
  </w:style>
  <w:style w:type="character" w:customStyle="1" w:styleId="Heading2Char">
    <w:name w:val="Heading 2 Char"/>
    <w:basedOn w:val="DefaultParagraphFont"/>
    <w:link w:val="Heading2"/>
    <w:uiPriority w:val="99"/>
    <w:rsid w:val="00621261"/>
    <w:rPr>
      <w:rFonts w:eastAsiaTheme="majorEastAsia" w:cstheme="majorBidi"/>
      <w:b/>
      <w:bCs/>
      <w:sz w:val="28"/>
    </w:rPr>
  </w:style>
  <w:style w:type="character" w:customStyle="1" w:styleId="Heading3Char">
    <w:name w:val="Heading 3 Char"/>
    <w:basedOn w:val="DefaultParagraphFont"/>
    <w:link w:val="Heading3"/>
    <w:uiPriority w:val="9"/>
    <w:rsid w:val="00337B22"/>
    <w:rPr>
      <w:rFonts w:eastAsiaTheme="majorEastAsia" w:cstheme="majorBidi"/>
      <w:b/>
      <w:bCs/>
    </w:rPr>
  </w:style>
  <w:style w:type="paragraph" w:styleId="ListParagraph">
    <w:name w:val="List Paragraph"/>
    <w:basedOn w:val="123List"/>
    <w:link w:val="ListParagraphChar"/>
    <w:uiPriority w:val="34"/>
    <w:qFormat/>
    <w:rsid w:val="00B73A85"/>
    <w:pPr>
      <w:ind w:left="284" w:hanging="284"/>
    </w:pPr>
    <w:rPr>
      <w:color w:val="000000" w:themeColor="text1"/>
      <w:w w:val="105"/>
    </w:rPr>
  </w:style>
  <w:style w:type="paragraph" w:customStyle="1" w:styleId="Bullet">
    <w:name w:val="Bullet"/>
    <w:basedOn w:val="ListParagraph"/>
    <w:qFormat/>
    <w:rsid w:val="00B90C16"/>
    <w:pPr>
      <w:numPr>
        <w:numId w:val="23"/>
      </w:numPr>
    </w:pPr>
  </w:style>
  <w:style w:type="character" w:customStyle="1" w:styleId="Heading1Char">
    <w:name w:val="Heading 1 Char"/>
    <w:basedOn w:val="DefaultParagraphFont"/>
    <w:link w:val="Heading1"/>
    <w:uiPriority w:val="9"/>
    <w:rsid w:val="00AC1CF1"/>
    <w:rPr>
      <w:b/>
      <w:color w:val="000000" w:themeColor="text1"/>
      <w:sz w:val="50"/>
      <w:szCs w:val="50"/>
    </w:rPr>
  </w:style>
  <w:style w:type="paragraph" w:customStyle="1" w:styleId="Numbered">
    <w:name w:val="Numbered"/>
    <w:basedOn w:val="Normal"/>
    <w:rsid w:val="00C4093D"/>
    <w:pPr>
      <w:numPr>
        <w:numId w:val="4"/>
      </w:numPr>
      <w:spacing w:before="300"/>
    </w:pPr>
  </w:style>
  <w:style w:type="paragraph" w:customStyle="1" w:styleId="Bullet2">
    <w:name w:val="Bullet 2"/>
    <w:basedOn w:val="Normal"/>
    <w:rsid w:val="00E27BF7"/>
    <w:pPr>
      <w:numPr>
        <w:numId w:val="8"/>
      </w:numPr>
    </w:pPr>
  </w:style>
  <w:style w:type="table" w:styleId="TableGrid">
    <w:name w:val="Table Grid"/>
    <w:basedOn w:val="TableNormal"/>
    <w:rsid w:val="001A0A6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23List">
    <w:name w:val="123 List"/>
    <w:basedOn w:val="Normal"/>
    <w:uiPriority w:val="99"/>
    <w:rsid w:val="001A0A6C"/>
    <w:pPr>
      <w:numPr>
        <w:numId w:val="12"/>
      </w:numPr>
    </w:pPr>
    <w:rPr>
      <w:rFonts w:ascii="Arial" w:eastAsia="Calibri" w:hAnsi="Arial" w:cs="Times New Roman"/>
    </w:rPr>
  </w:style>
  <w:style w:type="character" w:styleId="FollowedHyperlink">
    <w:name w:val="FollowedHyperlink"/>
    <w:basedOn w:val="DefaultParagraphFont"/>
    <w:uiPriority w:val="99"/>
    <w:semiHidden/>
    <w:unhideWhenUsed/>
    <w:rsid w:val="001A0A6C"/>
    <w:rPr>
      <w:color w:val="000000" w:themeColor="followedHyperlink"/>
      <w:u w:val="single"/>
    </w:rPr>
  </w:style>
  <w:style w:type="character" w:customStyle="1" w:styleId="definition">
    <w:name w:val="definition"/>
    <w:basedOn w:val="DefaultParagraphFont"/>
    <w:rsid w:val="00B90C16"/>
  </w:style>
  <w:style w:type="paragraph" w:customStyle="1" w:styleId="BasicParagraph">
    <w:name w:val="[Basic Paragraph]"/>
    <w:basedOn w:val="Normal"/>
    <w:uiPriority w:val="99"/>
    <w:rsid w:val="00973DFC"/>
    <w:pPr>
      <w:autoSpaceDE w:val="0"/>
      <w:autoSpaceDN w:val="0"/>
      <w:adjustRightInd w:val="0"/>
      <w:spacing w:line="288" w:lineRule="auto"/>
      <w:textAlignment w:val="center"/>
    </w:pPr>
    <w:rPr>
      <w:rFonts w:ascii="FrutigerLTStd-Light" w:hAnsi="FrutigerLTStd-Light" w:cs="FrutigerLTStd-Light"/>
      <w:color w:val="000000"/>
      <w:sz w:val="24"/>
      <w:szCs w:val="24"/>
    </w:rPr>
  </w:style>
  <w:style w:type="paragraph" w:customStyle="1" w:styleId="Blockcapitals">
    <w:name w:val="Block capitals"/>
    <w:basedOn w:val="Normal"/>
    <w:uiPriority w:val="99"/>
    <w:rsid w:val="00D15FF0"/>
    <w:pPr>
      <w:suppressAutoHyphens/>
      <w:autoSpaceDE w:val="0"/>
      <w:autoSpaceDN w:val="0"/>
      <w:adjustRightInd w:val="0"/>
      <w:spacing w:line="220" w:lineRule="atLeast"/>
      <w:textAlignment w:val="center"/>
    </w:pPr>
    <w:rPr>
      <w:rFonts w:ascii="FrutigerLTStd-Light" w:hAnsi="FrutigerLTStd-Light" w:cs="FrutigerLTStd-Light"/>
      <w:color w:val="000000"/>
      <w:sz w:val="24"/>
      <w:szCs w:val="24"/>
      <w:lang w:val="en-US"/>
    </w:rPr>
  </w:style>
  <w:style w:type="paragraph" w:customStyle="1" w:styleId="Normaltext">
    <w:name w:val="Normal text"/>
    <w:basedOn w:val="Normal"/>
    <w:uiPriority w:val="99"/>
    <w:rsid w:val="00D15FF0"/>
    <w:pPr>
      <w:suppressAutoHyphens/>
      <w:autoSpaceDE w:val="0"/>
      <w:autoSpaceDN w:val="0"/>
      <w:adjustRightInd w:val="0"/>
      <w:spacing w:line="220" w:lineRule="atLeast"/>
      <w:textAlignment w:val="center"/>
    </w:pPr>
    <w:rPr>
      <w:rFonts w:ascii="FrutigerLTStd-Light" w:hAnsi="FrutigerLTStd-Light" w:cs="FrutigerLTStd-Light"/>
      <w:color w:val="000000"/>
      <w:sz w:val="16"/>
      <w:szCs w:val="16"/>
      <w:lang w:val="en-US"/>
    </w:rPr>
  </w:style>
  <w:style w:type="character" w:customStyle="1" w:styleId="Link">
    <w:name w:val="Link"/>
    <w:uiPriority w:val="99"/>
    <w:rsid w:val="00CC3FAB"/>
    <w:rPr>
      <w:b/>
      <w:bCs/>
      <w:u w:val="thick"/>
    </w:rPr>
  </w:style>
  <w:style w:type="paragraph" w:customStyle="1" w:styleId="Tickboxes">
    <w:name w:val="Tickboxes"/>
    <w:basedOn w:val="Normal"/>
    <w:rsid w:val="00CB261E"/>
    <w:pPr>
      <w:tabs>
        <w:tab w:val="left" w:pos="426"/>
      </w:tabs>
      <w:ind w:left="425" w:hanging="425"/>
    </w:pPr>
  </w:style>
  <w:style w:type="paragraph" w:customStyle="1" w:styleId="Subheadline">
    <w:name w:val="Subheadline"/>
    <w:basedOn w:val="Normal"/>
    <w:uiPriority w:val="99"/>
    <w:rsid w:val="00A17E19"/>
    <w:pPr>
      <w:suppressAutoHyphens/>
      <w:autoSpaceDE w:val="0"/>
      <w:autoSpaceDN w:val="0"/>
      <w:adjustRightInd w:val="0"/>
      <w:spacing w:line="220" w:lineRule="atLeast"/>
      <w:textAlignment w:val="center"/>
    </w:pPr>
    <w:rPr>
      <w:rFonts w:ascii="FrutigerLTStd-Bold" w:hAnsi="FrutigerLTStd-Bold" w:cs="FrutigerLTStd-Bold"/>
      <w:b/>
      <w:bCs/>
      <w:color w:val="000000"/>
      <w:lang w:val="en-US"/>
    </w:rPr>
  </w:style>
  <w:style w:type="paragraph" w:customStyle="1" w:styleId="Form">
    <w:name w:val="Form"/>
    <w:basedOn w:val="Normal"/>
    <w:uiPriority w:val="99"/>
    <w:rsid w:val="007B31CC"/>
    <w:pPr>
      <w:pBdr>
        <w:bottom w:val="single" w:sz="3" w:space="2" w:color="000000"/>
      </w:pBdr>
      <w:tabs>
        <w:tab w:val="left" w:pos="4762"/>
      </w:tabs>
      <w:suppressAutoHyphens/>
      <w:autoSpaceDE w:val="0"/>
      <w:autoSpaceDN w:val="0"/>
      <w:adjustRightInd w:val="0"/>
      <w:spacing w:line="400" w:lineRule="atLeast"/>
      <w:textAlignment w:val="center"/>
    </w:pPr>
    <w:rPr>
      <w:rFonts w:ascii="FrutigerLTStd-Light" w:hAnsi="FrutigerLTStd-Light" w:cs="FrutigerLTStd-Light"/>
      <w:color w:val="000000"/>
      <w:sz w:val="16"/>
      <w:szCs w:val="16"/>
      <w:lang w:val="en-US"/>
    </w:rPr>
  </w:style>
  <w:style w:type="paragraph" w:styleId="BodyText">
    <w:name w:val="Body Text"/>
    <w:basedOn w:val="Normal"/>
    <w:link w:val="BodyTextChar"/>
    <w:uiPriority w:val="1"/>
    <w:rsid w:val="00AC1CF1"/>
    <w:pPr>
      <w:ind w:left="393"/>
    </w:pPr>
    <w:rPr>
      <w:rFonts w:ascii="Trebuchet MS" w:eastAsia="Trebuchet MS" w:hAnsi="Trebuchet MS"/>
      <w:sz w:val="19"/>
      <w:szCs w:val="19"/>
      <w:lang w:val="en-US"/>
    </w:rPr>
  </w:style>
  <w:style w:type="character" w:customStyle="1" w:styleId="BodyTextChar">
    <w:name w:val="Body Text Char"/>
    <w:basedOn w:val="DefaultParagraphFont"/>
    <w:link w:val="BodyText"/>
    <w:uiPriority w:val="1"/>
    <w:rsid w:val="00AC1CF1"/>
    <w:rPr>
      <w:rFonts w:ascii="Trebuchet MS" w:eastAsia="Trebuchet MS" w:hAnsi="Trebuchet MS"/>
      <w:sz w:val="19"/>
      <w:szCs w:val="19"/>
      <w:lang w:val="en-US"/>
    </w:rPr>
  </w:style>
  <w:style w:type="character" w:customStyle="1" w:styleId="Heading4Char">
    <w:name w:val="Heading 4 Char"/>
    <w:basedOn w:val="DefaultParagraphFont"/>
    <w:link w:val="Heading4"/>
    <w:uiPriority w:val="9"/>
    <w:rsid w:val="00B73A85"/>
    <w:rPr>
      <w:rFonts w:asciiTheme="majorHAnsi" w:eastAsiaTheme="majorEastAsia" w:hAnsiTheme="majorHAnsi" w:cstheme="majorBidi"/>
      <w:b/>
      <w:bCs/>
      <w:i/>
      <w:iCs/>
      <w:color w:val="0077C8" w:themeColor="accent1"/>
      <w:sz w:val="20"/>
    </w:rPr>
  </w:style>
  <w:style w:type="character" w:customStyle="1" w:styleId="Heading5Char">
    <w:name w:val="Heading 5 Char"/>
    <w:basedOn w:val="DefaultParagraphFont"/>
    <w:link w:val="Heading5"/>
    <w:uiPriority w:val="9"/>
    <w:rsid w:val="00B73A85"/>
    <w:rPr>
      <w:rFonts w:asciiTheme="majorHAnsi" w:eastAsiaTheme="majorEastAsia" w:hAnsiTheme="majorHAnsi" w:cstheme="majorBidi"/>
      <w:color w:val="003A63" w:themeColor="accent1" w:themeShade="7F"/>
      <w:sz w:val="20"/>
    </w:rPr>
  </w:style>
  <w:style w:type="character" w:styleId="CommentReference">
    <w:name w:val="annotation reference"/>
    <w:basedOn w:val="DefaultParagraphFont"/>
    <w:uiPriority w:val="99"/>
    <w:semiHidden/>
    <w:unhideWhenUsed/>
    <w:rsid w:val="002E3CD6"/>
    <w:rPr>
      <w:sz w:val="18"/>
      <w:szCs w:val="18"/>
    </w:rPr>
  </w:style>
  <w:style w:type="paragraph" w:styleId="CommentText">
    <w:name w:val="annotation text"/>
    <w:basedOn w:val="Normal"/>
    <w:link w:val="CommentTextChar"/>
    <w:uiPriority w:val="99"/>
    <w:semiHidden/>
    <w:unhideWhenUsed/>
    <w:rsid w:val="002E3CD6"/>
    <w:rPr>
      <w:sz w:val="24"/>
      <w:szCs w:val="24"/>
    </w:rPr>
  </w:style>
  <w:style w:type="character" w:customStyle="1" w:styleId="CommentTextChar">
    <w:name w:val="Comment Text Char"/>
    <w:basedOn w:val="DefaultParagraphFont"/>
    <w:link w:val="CommentText"/>
    <w:uiPriority w:val="99"/>
    <w:semiHidden/>
    <w:rsid w:val="002E3CD6"/>
    <w:rPr>
      <w:sz w:val="24"/>
      <w:szCs w:val="24"/>
    </w:rPr>
  </w:style>
  <w:style w:type="paragraph" w:styleId="CommentSubject">
    <w:name w:val="annotation subject"/>
    <w:basedOn w:val="CommentText"/>
    <w:next w:val="CommentText"/>
    <w:link w:val="CommentSubjectChar"/>
    <w:uiPriority w:val="99"/>
    <w:semiHidden/>
    <w:unhideWhenUsed/>
    <w:rsid w:val="002E3CD6"/>
    <w:rPr>
      <w:b/>
      <w:bCs/>
      <w:sz w:val="20"/>
      <w:szCs w:val="20"/>
    </w:rPr>
  </w:style>
  <w:style w:type="character" w:customStyle="1" w:styleId="CommentSubjectChar">
    <w:name w:val="Comment Subject Char"/>
    <w:basedOn w:val="CommentTextChar"/>
    <w:link w:val="CommentSubject"/>
    <w:uiPriority w:val="99"/>
    <w:semiHidden/>
    <w:rsid w:val="002E3CD6"/>
    <w:rPr>
      <w:b/>
      <w:bCs/>
      <w:sz w:val="20"/>
      <w:szCs w:val="20"/>
    </w:rPr>
  </w:style>
  <w:style w:type="character" w:customStyle="1" w:styleId="ListParagraphChar">
    <w:name w:val="List Paragraph Char"/>
    <w:link w:val="ListParagraph"/>
    <w:uiPriority w:val="34"/>
    <w:locked/>
    <w:rsid w:val="00097270"/>
    <w:rPr>
      <w:rFonts w:ascii="Arial" w:eastAsia="Calibri" w:hAnsi="Arial" w:cs="Times New Roman"/>
      <w:color w:val="000000" w:themeColor="text1"/>
      <w:w w:val="105"/>
      <w:sz w:val="20"/>
      <w:szCs w:val="20"/>
    </w:rPr>
  </w:style>
  <w:style w:type="paragraph" w:styleId="Revision">
    <w:name w:val="Revision"/>
    <w:hidden/>
    <w:uiPriority w:val="99"/>
    <w:semiHidden/>
    <w:rsid w:val="004B415E"/>
    <w:pPr>
      <w:spacing w:after="0" w:line="240" w:lineRule="auto"/>
    </w:pPr>
    <w:rPr>
      <w:sz w:val="20"/>
      <w:szCs w:val="20"/>
    </w:rPr>
  </w:style>
  <w:style w:type="character" w:styleId="UnresolvedMention">
    <w:name w:val="Unresolved Mention"/>
    <w:basedOn w:val="DefaultParagraphFont"/>
    <w:uiPriority w:val="99"/>
    <w:rsid w:val="006F29FA"/>
    <w:rPr>
      <w:color w:val="605E5C"/>
      <w:shd w:val="clear" w:color="auto" w:fill="E1DFDD"/>
    </w:rPr>
  </w:style>
  <w:style w:type="paragraph" w:styleId="NormalWeb">
    <w:name w:val="Normal (Web)"/>
    <w:basedOn w:val="Normal"/>
    <w:uiPriority w:val="99"/>
    <w:unhideWhenUsed/>
    <w:rsid w:val="002F1AF5"/>
    <w:pPr>
      <w:widowControl/>
      <w:spacing w:before="100" w:beforeAutospacing="1" w:after="100" w:afterAutospacing="1"/>
    </w:pPr>
    <w:rPr>
      <w:rFonts w:ascii="Calibri" w:hAnsi="Calibri" w:cs="Calibri"/>
      <w:sz w:val="22"/>
      <w:szCs w:val="22"/>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vistra.srmy.com"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ICSA">
      <a:dk1>
        <a:srgbClr val="000000"/>
      </a:dk1>
      <a:lt1>
        <a:srgbClr val="FFFFFF"/>
      </a:lt1>
      <a:dk2>
        <a:srgbClr val="141B4D"/>
      </a:dk2>
      <a:lt2>
        <a:srgbClr val="97999B"/>
      </a:lt2>
      <a:accent1>
        <a:srgbClr val="0077C8"/>
      </a:accent1>
      <a:accent2>
        <a:srgbClr val="75787B"/>
      </a:accent2>
      <a:accent3>
        <a:srgbClr val="007FA3"/>
      </a:accent3>
      <a:accent4>
        <a:srgbClr val="4F758B"/>
      </a:accent4>
      <a:accent5>
        <a:srgbClr val="A3C7D2"/>
      </a:accent5>
      <a:accent6>
        <a:srgbClr val="BA0C2F"/>
      </a:accent6>
      <a:hlink>
        <a:srgbClr val="000000"/>
      </a:hlink>
      <a:folHlink>
        <a:srgbClr val="000000"/>
      </a:folHlink>
    </a:clrScheme>
    <a:fontScheme name="ICSA">
      <a:majorFont>
        <a:latin typeface="Georgia"/>
        <a:ea typeface=""/>
        <a:cs typeface=""/>
      </a:majorFont>
      <a:minorFont>
        <a:latin typeface="Arial"/>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421913bb-37ec-476a-be67-f36abf95c32e" xsi:nil="true"/>
    <lcf76f155ced4ddcb4097134ff3c332f xmlns="1d5175bb-f42e-4585-aa98-007f955a17be">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BB130706D6350D4686C052DBEF8C4229" ma:contentTypeVersion="13" ma:contentTypeDescription="Create a new document." ma:contentTypeScope="" ma:versionID="274dc4ed04c85cab5a2088b616d5e8a0">
  <xsd:schema xmlns:xsd="http://www.w3.org/2001/XMLSchema" xmlns:xs="http://www.w3.org/2001/XMLSchema" xmlns:p="http://schemas.microsoft.com/office/2006/metadata/properties" xmlns:ns2="1d5175bb-f42e-4585-aa98-007f955a17be" xmlns:ns3="421913bb-37ec-476a-be67-f36abf95c32e" targetNamespace="http://schemas.microsoft.com/office/2006/metadata/properties" ma:root="true" ma:fieldsID="543f4f5344688037a22f6e8c70708594" ns2:_="" ns3:_="">
    <xsd:import namespace="1d5175bb-f42e-4585-aa98-007f955a17be"/>
    <xsd:import namespace="421913bb-37ec-476a-be67-f36abf95c32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d5175bb-f42e-4585-aa98-007f955a17b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e7990862-96aa-4e23-967e-88af937e4d1d" ma:termSetId="09814cd3-568e-fe90-9814-8d621ff8fb84" ma:anchorId="fba54fb3-c3e1-fe81-a776-ca4b69148c4d" ma:open="true" ma:isKeyword="false">
      <xsd:complexType>
        <xsd:sequence>
          <xsd:element ref="pc:Terms" minOccurs="0" maxOccurs="1"/>
        </xsd:sequence>
      </xsd:complex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Location" ma:index="19" nillable="true" ma:displayName="Location" ma:indexed="true" ma:internalName="MediaServiceLocation" ma:readOnly="true">
      <xsd:simpleType>
        <xsd:restriction base="dms:Text"/>
      </xsd:simpleType>
    </xsd:element>
    <xsd:element name="MediaServiceBillingMetadata" ma:index="20"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21913bb-37ec-476a-be67-f36abf95c32e"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8f423a29-7c12-4f3d-8749-10751eafb74e}" ma:internalName="TaxCatchAll" ma:showField="CatchAllData" ma:web="421913bb-37ec-476a-be67-f36abf95c32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1BE74B6-DE0F-49DB-BC21-22FA516B70A2}">
  <ds:schemaRefs>
    <ds:schemaRef ds:uri="http://schemas.microsoft.com/office/2006/metadata/properties"/>
    <ds:schemaRef ds:uri="http://schemas.microsoft.com/office/infopath/2007/PartnerControls"/>
    <ds:schemaRef ds:uri="2d19a084-79d8-4b34-a7c9-57433a191fae"/>
    <ds:schemaRef ds:uri="0f5a749c-e5f1-473f-800d-231cf5809043"/>
  </ds:schemaRefs>
</ds:datastoreItem>
</file>

<file path=customXml/itemProps2.xml><?xml version="1.0" encoding="utf-8"?>
<ds:datastoreItem xmlns:ds="http://schemas.openxmlformats.org/officeDocument/2006/customXml" ds:itemID="{E1956215-FE13-0F49-838F-87F82386F263}">
  <ds:schemaRefs>
    <ds:schemaRef ds:uri="http://schemas.openxmlformats.org/officeDocument/2006/bibliography"/>
  </ds:schemaRefs>
</ds:datastoreItem>
</file>

<file path=customXml/itemProps3.xml><?xml version="1.0" encoding="utf-8"?>
<ds:datastoreItem xmlns:ds="http://schemas.openxmlformats.org/officeDocument/2006/customXml" ds:itemID="{ECD84D8B-AEB3-43B8-98B9-41FA0E5573A3}">
  <ds:schemaRefs>
    <ds:schemaRef ds:uri="http://schemas.microsoft.com/sharepoint/v3/contenttype/forms"/>
  </ds:schemaRefs>
</ds:datastoreItem>
</file>

<file path=customXml/itemProps4.xml><?xml version="1.0" encoding="utf-8"?>
<ds:datastoreItem xmlns:ds="http://schemas.openxmlformats.org/officeDocument/2006/customXml" ds:itemID="{699F5B7E-5336-4A83-8524-6DD82DD7DE0D}"/>
</file>

<file path=docMetadata/LabelInfo.xml><?xml version="1.0" encoding="utf-8"?>
<clbl:labelList xmlns:clbl="http://schemas.microsoft.com/office/2020/mipLabelMetadata">
  <clbl:label id="{3712fcb7-2a05-4734-985b-64a83e2617c1}" enabled="1" method="Standard" siteId="{320c5c3c-b4fa-449c-91c1-c2ee380638f6}" removed="0"/>
</clbl:labelList>
</file>

<file path=docProps/app.xml><?xml version="1.0" encoding="utf-8"?>
<Properties xmlns="http://schemas.openxmlformats.org/officeDocument/2006/extended-properties" xmlns:vt="http://schemas.openxmlformats.org/officeDocument/2006/docPropsVTypes">
  <Template>Normal</Template>
  <TotalTime>0</TotalTime>
  <Pages>2</Pages>
  <Words>752</Words>
  <Characters>3515</Characters>
  <Application>Microsoft Office Word</Application>
  <DocSecurity>0</DocSecurity>
  <Lines>62</Lines>
  <Paragraphs>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Marie Schulz</dc:creator>
  <cp:keywords/>
  <dc:description/>
  <cp:lastModifiedBy>Cynthia Mora-Spencer FCG</cp:lastModifiedBy>
  <cp:revision>3</cp:revision>
  <cp:lastPrinted>2022-08-24T17:15:00Z</cp:lastPrinted>
  <dcterms:created xsi:type="dcterms:W3CDTF">2026-08-24T05:47:00Z</dcterms:created>
  <dcterms:modified xsi:type="dcterms:W3CDTF">2026-08-24T05:48:00Z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0x010100BB130706D6350D4686C052DBEF8C4229</vt:lpwstr>
  </property>
  <property fmtid="{D5CDD505-2E9C-101B-9397-08002B2CF9AE}" pid="3" name="MediaServiceImageTags">
    <vt:lpwstr/>
  </property>
</Properties>
</file>